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7.shtml" ContentType="text/html; charset=utf-8"/>
  <Override PartName="/word/media/rId637.png" ContentType="image/png"/>
  <Override PartName="/word/media/rId607.png" ContentType="image/png"/>
  <Override PartName="/word/media/rId298.jpg" ContentType="image/jpeg"/>
  <Override PartName="/word/media/rId341.svgz" ContentType="image/svg+xml"/>
  <Override PartName="/word/media/rId535.jpg" ContentType="image/jpeg"/>
  <Override PartName="/word/media/rId121.png" ContentType="image/png"/>
  <Override PartName="/word/media/rId555.jpg" ContentType="image/jpeg"/>
  <Override PartName="/word/media/rId308.png" ContentType="image/png"/>
  <Override PartName="/word/media/rId611.svgz" ContentType="image/svg+xml"/>
  <Override PartName="/word/media/rId826.png" ContentType="image/png"/>
  <Override PartName="/word/media/rId109.png" ContentType="image/png"/>
  <Override PartName="/word/media/rId599.png" ContentType="image/png"/>
  <Override PartName="/word/media/rId139.jpg" ContentType="image/jpeg"/>
  <Override PartName="/word/media/rId692.svgz" ContentType="image/svg+xml"/>
  <Override PartName="/word/media/rId389.svgz" ContentType="image/svg+xml"/>
  <Override PartName="/word/media/rId238.svgz" ContentType="image/svg+xml"/>
  <Override PartName="/word/media/rId512.jpg" ContentType="image/jpeg"/>
  <Override PartName="/word/media/rId125.png" ContentType="image/png"/>
  <Override PartName="/word/media/rId192.svgz" ContentType="image/svg+xml"/>
  <Override PartName="/word/media/rId490.png" ContentType="image/png"/>
  <Override PartName="/word/media/rId165.svgz" ContentType="image/svg+xml"/>
  <Override PartName="/word/media/rId682.png" ContentType="image/png"/>
  <Override PartName="/word/media/rId176.svgz" ContentType="image/svg+xml"/>
  <Override PartName="/word/media/rId708.svgz" ContentType="image/svg+xml"/>
  <Override PartName="/word/media/rId112.png" ContentType="image/png"/>
  <Override PartName="/word/media/rId231.svgz" ContentType="image/svg+xml"/>
  <Override PartName="/word/media/rId455.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2023-11-13</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bookmarkEnd w:id="276"/>
    <w:bookmarkStart w:id="33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opt/quarto/share/formats/docx/note.png" id="27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9"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9"/>
    <w:bookmarkStart w:id="291" w:name="grundlegende-begrifflichkeiten"/>
    <w:p>
      <w:pPr>
        <w:pStyle w:val="Heading2"/>
      </w:pPr>
      <w:r>
        <w:t xml:space="preserve">Grundlegende Begrifflichkeiten</w:t>
      </w:r>
    </w:p>
    <w:bookmarkStart w:id="28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0"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0"/>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1"/>
    <w:bookmarkStart w:id="28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2"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2"/>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6"/>
    <w:bookmarkStart w:id="288"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88"/>
    <w:bookmarkStart w:id="29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3"/>
    <w:bookmarkStart w:id="295"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5"/>
    <w:bookmarkStart w:id="302"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1" w:name="fig-bibframe"/>
          <w:p>
            <w:pPr>
              <w:jc w:val="center"/>
            </w:pPr>
            <w:r>
              <w:drawing>
                <wp:inline>
                  <wp:extent cx="5334000" cy="6651811"/>
                  <wp:effectExtent b="0" l="0" r="0" t="0"/>
                  <wp:docPr descr="" title="" id="299" name="Picture"/>
                  <a:graphic>
                    <a:graphicData uri="http://schemas.openxmlformats.org/drawingml/2006/picture">
                      <pic:pic>
                        <pic:nvPicPr>
                          <pic:cNvPr descr="media/bibframe2-model.jpg" id="300" name="Picture"/>
                          <pic:cNvPicPr>
                            <a:picLocks noChangeArrowheads="1" noChangeAspect="1"/>
                          </pic:cNvPicPr>
                        </pic:nvPicPr>
                        <pic:blipFill>
                          <a:blip r:embed="rId29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1"/>
        </w:tc>
      </w:tr>
    </w:tbl>
    <w:bookmarkEnd w:id="302"/>
    <w:bookmarkStart w:id="30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3"/>
    <w:bookmarkEnd w:id="304"/>
    <w:bookmarkStart w:id="330" w:name="Xc0d2b380f537523ab05a0d07c2c628226492086"/>
    <w:p>
      <w:pPr>
        <w:pStyle w:val="Heading2"/>
      </w:pPr>
      <w:r>
        <w:t xml:space="preserve">Datenverarbeitungsprozess in Bibliotheken</w:t>
      </w:r>
    </w:p>
    <w:bookmarkStart w:id="30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tip.png" id="30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7"/>
    <w:bookmarkStart w:id="31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1" w:name="fig-etl"/>
          <w:p>
            <w:pPr>
              <w:jc w:val="center"/>
            </w:pPr>
            <w:r>
              <w:drawing>
                <wp:inline>
                  <wp:extent cx="3201929" cy="1510747"/>
                  <wp:effectExtent b="0" l="0" r="0" t="0"/>
                  <wp:docPr descr="" title="" id="309" name="Picture"/>
                  <a:graphic>
                    <a:graphicData uri="http://schemas.openxmlformats.org/drawingml/2006/picture">
                      <pic:pic>
                        <pic:nvPicPr>
                          <pic:cNvPr descr="media/etl-prozess.png" id="310" name="Picture"/>
                          <pic:cNvPicPr>
                            <a:picLocks noChangeArrowheads="1" noChangeAspect="1"/>
                          </pic:cNvPicPr>
                        </pic:nvPicPr>
                        <pic:blipFill>
                          <a:blip r:embed="rId308"/>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1"/>
        </w:tc>
      </w:tr>
    </w:tbl>
    <w:bookmarkStart w:id="31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2"/>
    <w:bookmarkStart w:id="31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3"/>
    <w:bookmarkStart w:id="31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4"/>
    <w:bookmarkStart w:id="315"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5"/>
    <w:bookmarkEnd w:id="316"/>
    <w:bookmarkStart w:id="32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1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1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0"/>
    <w:bookmarkStart w:id="32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2">
        <w:r>
          <w:rPr>
            <w:rStyle w:val="Hyperlink"/>
          </w:rPr>
          <w:t xml:space="preserve">BASE</w:t>
        </w:r>
      </w:hyperlink>
      <w:r>
        <w:t xml:space="preserve"> </w:t>
      </w:r>
      <w:r>
        <w:t xml:space="preserve">und der</w:t>
      </w:r>
      <w:r>
        <w:t xml:space="preserve"> </w:t>
      </w:r>
      <w:hyperlink r:id="rId323">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28"/>
    <w:bookmarkStart w:id="32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9"/>
    <w:bookmarkEnd w:id="330"/>
    <w:bookmarkStart w:id="33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1"/>
    <w:bookmarkStart w:id="33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2"/>
    <w:bookmarkEnd w:id="333"/>
    <w:bookmarkStart w:id="44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note.png" id="33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8"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important.png" id="3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38"/>
    <w:bookmarkStart w:id="35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tip.png" id="34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4" w:name="fig-bmsevol"/>
          <w:p>
            <w:pPr>
              <w:jc w:val="center"/>
            </w:pPr>
            <w:r>
              <w:drawing>
                <wp:inline>
                  <wp:extent cx="3810000" cy="2540000"/>
                  <wp:effectExtent b="0" l="0" r="0" t="0"/>
                  <wp:docPr descr="" title="" id="342" name="Picture"/>
                  <a:graphic>
                    <a:graphicData uri="http://schemas.openxmlformats.org/drawingml/2006/picture">
                      <pic:pic>
                        <pic:nvPicPr>
                          <pic:cNvPr descr="media/bms-timeline.svg" id="3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4"/>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7"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7"/>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5" w:name="it-lebenszyklus"/>
            <w:r>
              <w:t xml:space="preserve">IT-Lebenszyklus</w:t>
            </w:r>
            <w:bookmarkEnd w:id="35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6"/>
    <w:bookmarkStart w:id="37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58"/>
    <w:bookmarkStart w:id="36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59">
        <w:r>
          <w:rPr>
            <w:rStyle w:val="Hyperlink"/>
          </w:rPr>
          <w:t xml:space="preserve">Library Thing for Libraries</w:t>
        </w:r>
      </w:hyperlink>
    </w:p>
    <w:p>
      <w:pPr>
        <w:numPr>
          <w:ilvl w:val="0"/>
          <w:numId w:val="1053"/>
        </w:numPr>
      </w:pPr>
      <w:hyperlink r:id="rId360">
        <w:r>
          <w:rPr>
            <w:rStyle w:val="Hyperlink"/>
          </w:rPr>
          <w:t xml:space="preserve">Zotero Groups</w:t>
        </w:r>
      </w:hyperlink>
    </w:p>
    <w:p>
      <w:pPr>
        <w:numPr>
          <w:ilvl w:val="0"/>
          <w:numId w:val="1053"/>
        </w:numPr>
      </w:pPr>
      <w:r>
        <w:t xml:space="preserve">Stand-Alone-Lösungen für Electronic Resource Management wie</w:t>
      </w:r>
      <w:r>
        <w:t xml:space="preserve"> </w:t>
      </w:r>
      <w:hyperlink r:id="rId36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7"/>
    <w:bookmarkStart w:id="36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69"/>
    <w:bookmarkStart w:id="37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0"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0"/>
    <w:bookmarkEnd w:id="371"/>
    <w:bookmarkStart w:id="372"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2"/>
    <w:bookmarkStart w:id="37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5"/>
    <w:bookmarkStart w:id="37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78"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78"/>
    <w:bookmarkStart w:id="37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79"/>
    <w:bookmarkStart w:id="38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0"/>
    <w:bookmarkStart w:id="38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88"/>
    <w:bookmarkStart w:id="39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2" w:name="fig-matrix"/>
          <w:p>
            <w:pPr>
              <w:jc w:val="center"/>
            </w:pPr>
            <w:r>
              <w:drawing>
                <wp:inline>
                  <wp:extent cx="3810000" cy="25400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0" w:name="fig-prozessabbildung"/>
          <w:p>
            <w:pPr>
              <w:jc w:val="center"/>
            </w:pPr>
            <w:r>
              <w:drawing>
                <wp:inline>
                  <wp:extent cx="3810000" cy="2540000"/>
                  <wp:effectExtent b="0" l="0" r="0" t="0"/>
                  <wp:docPr descr="" title="" id="398" name="Picture"/>
                  <a:graphic>
                    <a:graphicData uri="http://schemas.openxmlformats.org/drawingml/2006/picture">
                      <pic:pic>
                        <pic:nvPicPr>
                          <pic:cNvPr descr="https://upload.wikimedia.org/wikipedia/commons/9/94/BPMN-1.sv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2"/>
    <w:bookmarkStart w:id="40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4"/>
    <w:bookmarkStart w:id="40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5"/>
    <w:bookmarkStart w:id="40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6"/>
    <w:bookmarkStart w:id="40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1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9"/>
    <w:bookmarkStart w:id="41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0"/>
    <w:bookmarkStart w:id="41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1"/>
    <w:bookmarkStart w:id="41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2"/>
    <w:bookmarkStart w:id="41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3"/>
    <w:bookmarkEnd w:id="414"/>
    <w:bookmarkStart w:id="41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5">
        <w:r>
          <w:rPr>
            <w:rStyle w:val="Hyperlink"/>
          </w:rPr>
          <w:t xml:space="preserve">PAIA</w:t>
        </w:r>
      </w:hyperlink>
      <w:r>
        <w:t xml:space="preserve"> </w:t>
      </w:r>
      <w:r>
        <w:t xml:space="preserve">und</w:t>
      </w:r>
      <w:r>
        <w:t xml:space="preserve"> </w:t>
      </w:r>
      <w:hyperlink r:id="rId41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7"/>
    <w:bookmarkStart w:id="42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1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0"/>
    <w:bookmarkEnd w:id="421"/>
    <w:bookmarkStart w:id="42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2"/>
    <w:bookmarkStart w:id="42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4"/>
    <w:bookmarkStart w:id="42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5">
        <w:r>
          <w:rPr>
            <w:rStyle w:val="Hyperlink"/>
          </w:rPr>
          <w:t xml:space="preserve">COUNTER</w:t>
        </w:r>
      </w:hyperlink>
      <w:r>
        <w:t xml:space="preserve">-Reports</w:t>
      </w:r>
      <w:r>
        <w:t xml:space="preserve"> </w:t>
      </w:r>
      <w:r>
        <w:t xml:space="preserve">für statistische Daten der Nutzung digitaler Medien importieren.</w:t>
      </w:r>
    </w:p>
    <w:bookmarkEnd w:id="426"/>
    <w:bookmarkEnd w:id="427"/>
    <w:bookmarkEnd w:id="428"/>
    <w:bookmarkStart w:id="44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9"/>
    <w:bookmarkStart w:id="43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0"/>
    <w:bookmarkStart w:id="43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1"/>
    <w:bookmarkStart w:id="43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2">
        <w:r>
          <w:rPr>
            <w:rStyle w:val="Hyperlink"/>
          </w:rPr>
          <w:t xml:space="preserve">Check_MK</w:t>
        </w:r>
      </w:hyperlink>
      <w:r>
        <w:t xml:space="preserve"> </w:t>
      </w:r>
      <w:r>
        <w:t xml:space="preserve">oder</w:t>
      </w:r>
      <w:r>
        <w:t xml:space="preserve"> </w:t>
      </w:r>
      <w:hyperlink r:id="rId43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4"/>
    <w:bookmarkStart w:id="43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5"/>
    <w:bookmarkEnd w:id="436"/>
    <w:bookmarkStart w:id="43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7"/>
    <w:bookmarkStart w:id="43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8"/>
    <w:bookmarkStart w:id="44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9">
        <w:r>
          <w:rPr>
            <w:rStyle w:val="Hyperlink"/>
          </w:rPr>
          <w:t xml:space="preserve">SIP</w:t>
        </w:r>
      </w:hyperlink>
      <w:r>
        <w:t xml:space="preserve">,</w:t>
      </w:r>
      <w:r>
        <w:t xml:space="preserve"> </w:t>
      </w:r>
      <w:r>
        <w:t xml:space="preserve">oder man setzt auf moderne, allgemeine API-Standards wie</w:t>
      </w:r>
      <w:r>
        <w:t xml:space="preserve"> </w:t>
      </w:r>
      <w:hyperlink r:id="rId440">
        <w:r>
          <w:rPr>
            <w:rStyle w:val="Hyperlink"/>
          </w:rPr>
          <w:t xml:space="preserve">REST</w:t>
        </w:r>
      </w:hyperlink>
      <w:r>
        <w:t xml:space="preserve">.</w:t>
      </w:r>
    </w:p>
    <w:bookmarkEnd w:id="441"/>
    <w:bookmarkStart w:id="44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4"/>
    <w:bookmarkEnd w:id="445"/>
    <w:bookmarkStart w:id="44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6"/>
    <w:bookmarkEnd w:id="447"/>
    <w:bookmarkStart w:id="49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opt/quarto/share/formats/docx/note.png" id="44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0"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0"/>
    <w:bookmarkStart w:id="45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1"/>
    <w:bookmarkStart w:id="471" w:name="bestandteile-von-discovery-systemen"/>
    <w:p>
      <w:pPr>
        <w:pStyle w:val="Heading2"/>
      </w:pPr>
      <w:r>
        <w:t xml:space="preserve">Bestandteile von Discovery-Systemen</w:t>
      </w:r>
    </w:p>
    <w:bookmarkStart w:id="45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2"/>
    <w:bookmarkStart w:id="45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3"/>
    <w:bookmarkEnd w:id="454"/>
    <w:bookmarkStart w:id="46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59" w:name="fig-vufind"/>
          <w:p>
            <w:pPr>
              <w:jc w:val="center"/>
            </w:pPr>
            <w:r>
              <w:drawing>
                <wp:inline>
                  <wp:extent cx="3844149" cy="2131561"/>
                  <wp:effectExtent b="0" l="0" r="0" t="0"/>
                  <wp:docPr descr="" title="" id="456" name="Picture"/>
                  <a:graphic>
                    <a:graphicData uri="http://schemas.openxmlformats.org/drawingml/2006/picture">
                      <pic:pic>
                        <pic:nvPicPr>
                          <pic:cNvPr descr="media/vufind.png" id="457" name="Picture"/>
                          <pic:cNvPicPr>
                            <a:picLocks noChangeArrowheads="1" noChangeAspect="1"/>
                          </pic:cNvPicPr>
                        </pic:nvPicPr>
                        <pic:blipFill>
                          <a:blip r:embed="rId45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58">
              <w:r>
                <w:rPr>
                  <w:rStyle w:val="Hyperlink"/>
                </w:rPr>
                <w:t xml:space="preserve">Quelle</w:t>
              </w:r>
            </w:hyperlink>
            <w:r>
              <w:t xml:space="preserve">)</w:t>
            </w:r>
          </w:p>
          <w:bookmarkEnd w:id="459"/>
        </w:tc>
      </w:tr>
    </w:tbl>
    <w:bookmarkEnd w:id="460"/>
    <w:bookmarkStart w:id="46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1">
        <w:r>
          <w:rPr>
            <w:rStyle w:val="Hyperlink"/>
            <w:iCs/>
            <w:i/>
          </w:rPr>
          <w:t xml:space="preserve">Z39.88</w:t>
        </w:r>
      </w:hyperlink>
      <w:r>
        <w:t xml:space="preserve">).</w:t>
      </w:r>
    </w:p>
    <w:bookmarkEnd w:id="462"/>
    <w:bookmarkEnd w:id="463"/>
    <w:bookmarkStart w:id="47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Aufbau und Betrieb eines Discovery-Systems</w:t>
      </w:r>
    </w:p>
    <w:bookmarkStart w:id="47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2"/>
    <w:bookmarkStart w:id="48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3"/>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5">
        <w:r>
          <w:rPr>
            <w:rStyle w:val="Hyperlink"/>
          </w:rPr>
          <w:t xml:space="preserve">Qcovery</w:t>
        </w:r>
      </w:hyperlink>
      <w:r>
        <w:t xml:space="preserve"> </w:t>
      </w:r>
      <w:r>
        <w:t xml:space="preserve">und</w:t>
      </w:r>
      <w:r>
        <w:t xml:space="preserve"> </w:t>
      </w:r>
      <w:hyperlink r:id="rId47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7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3"/>
    <w:bookmarkStart w:id="48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9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7"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7"/>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8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8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4" w:name="fig-scholia"/>
          <w:p>
            <w:pPr>
              <w:jc w:val="center"/>
            </w:pPr>
            <w:r>
              <w:drawing>
                <wp:inline>
                  <wp:extent cx="5334000" cy="3344167"/>
                  <wp:effectExtent b="0" l="0" r="0" t="0"/>
                  <wp:docPr descr="" title="" id="491" name="Picture"/>
                  <a:graphic>
                    <a:graphicData uri="http://schemas.openxmlformats.org/drawingml/2006/picture">
                      <pic:pic>
                        <pic:nvPicPr>
                          <pic:cNvPr descr="media/scholia.png" id="492" name="Picture"/>
                          <pic:cNvPicPr>
                            <a:picLocks noChangeArrowheads="1" noChangeAspect="1"/>
                          </pic:cNvPicPr>
                        </pic:nvPicPr>
                        <pic:blipFill>
                          <a:blip r:embed="rId49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3">
              <w:r>
                <w:rPr>
                  <w:rStyle w:val="Hyperlink"/>
                </w:rPr>
                <w:t xml:space="preserve">Publikationen in und über Scholia</w:t>
              </w:r>
            </w:hyperlink>
          </w:p>
          <w:bookmarkEnd w:id="49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5"/>
    <w:bookmarkEnd w:id="496"/>
    <w:bookmarkStart w:id="56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important.png" id="4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1" w:name="grundlagen"/>
    <w:p>
      <w:pPr>
        <w:pStyle w:val="Heading2"/>
      </w:pPr>
      <w:r>
        <w:t xml:space="preserve">Grundlagen</w:t>
      </w:r>
    </w:p>
    <w:bookmarkStart w:id="50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1"/>
    <w:bookmarkStart w:id="50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4"/>
    <w:bookmarkStart w:id="50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5">
        <w:r>
          <w:rPr>
            <w:rStyle w:val="Hyperlink"/>
          </w:rPr>
          <w:t xml:space="preserve">Sachsen</w:t>
        </w:r>
      </w:hyperlink>
      <w:r>
        <w:t xml:space="preserve"> </w:t>
      </w:r>
      <w:r>
        <w:t xml:space="preserve">oder</w:t>
      </w:r>
      <w:r>
        <w:t xml:space="preserve"> </w:t>
      </w:r>
      <w:hyperlink r:id="rId506">
        <w:r>
          <w:rPr>
            <w:rStyle w:val="Hyperlink"/>
          </w:rPr>
          <w:t xml:space="preserve">Hamburg</w:t>
        </w:r>
      </w:hyperlink>
      <w:r>
        <w:t xml:space="preserve">.</w:t>
      </w:r>
      <w:r>
        <w:t xml:space="preserve"> </w:t>
      </w:r>
      <w:r>
        <w:t xml:space="preserve">In Berlin unterstützt die Arbeitsstelle</w:t>
      </w:r>
      <w:r>
        <w:t xml:space="preserve"> </w:t>
      </w:r>
      <w:hyperlink r:id="rId507">
        <w:r>
          <w:rPr>
            <w:rStyle w:val="Hyperlink"/>
          </w:rPr>
          <w:t xml:space="preserve">digiS</w:t>
        </w:r>
      </w:hyperlink>
      <w:r>
        <w:t xml:space="preserve"> </w:t>
      </w:r>
      <w:r>
        <w:t xml:space="preserve">mit einem</w:t>
      </w:r>
      <w:r>
        <w:t xml:space="preserve"> </w:t>
      </w:r>
      <w:r>
        <w:t xml:space="preserve">jährlichen</w:t>
      </w:r>
      <w:r>
        <w:t xml:space="preserve"> </w:t>
      </w:r>
      <w:hyperlink r:id="rId50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9"/>
    <w:bookmarkStart w:id="51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0"/>
    <w:bookmarkEnd w:id="511"/>
    <w:bookmarkStart w:id="53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3" name="Picture"/>
                  <a:graphic>
                    <a:graphicData uri="http://schemas.openxmlformats.org/drawingml/2006/picture">
                      <pic:pic>
                        <pic:nvPicPr>
                          <pic:cNvPr descr="media/prozesse-digitalisierung.jpg" id="514" name="Picture"/>
                          <pic:cNvPicPr>
                            <a:picLocks noChangeArrowheads="1" noChangeAspect="1"/>
                          </pic:cNvPicPr>
                        </pic:nvPicPr>
                        <pic:blipFill>
                          <a:blip r:embed="rId512"/>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6"/>
    <w:bookmarkStart w:id="52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8">
        <w:r>
          <w:rPr>
            <w:rStyle w:val="Hyperlink"/>
          </w:rPr>
          <w:t xml:space="preserve">Metamorfoze</w:t>
        </w:r>
      </w:hyperlink>
      <w:r>
        <w:t xml:space="preserve"> </w:t>
      </w:r>
      <w:r>
        <w:t xml:space="preserve">und der daraus hervorgegangene</w:t>
      </w:r>
      <w:r>
        <w:t xml:space="preserve"> </w:t>
      </w:r>
      <w:hyperlink r:id="rId51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0"/>
    <w:bookmarkStart w:id="52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1"/>
    <w:bookmarkStart w:id="52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2"/>
    <w:bookmarkEnd w:id="523"/>
    <w:bookmarkStart w:id="531" w:name="erschließen"/>
    <w:p>
      <w:pPr>
        <w:pStyle w:val="Heading3"/>
      </w:pPr>
      <w:r>
        <w:t xml:space="preserve">Erschließen</w:t>
      </w:r>
    </w:p>
    <w:bookmarkStart w:id="52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6"/>
    <w:bookmarkStart w:id="53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7">
        <w:r>
          <w:rPr>
            <w:rStyle w:val="Hyperlink"/>
          </w:rPr>
          <w:t xml:space="preserve">ABBYY</w:t>
        </w:r>
      </w:hyperlink>
      <w:r>
        <w:t xml:space="preserve">), haben sich</w:t>
      </w:r>
      <w:r>
        <w:t xml:space="preserve"> </w:t>
      </w:r>
      <w:r>
        <w:t xml:space="preserve">mittlerweile einige Open Source-Projekte (z.B.</w:t>
      </w:r>
      <w:r>
        <w:t xml:space="preserve"> </w:t>
      </w:r>
      <w:hyperlink r:id="rId52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0"/>
    <w:bookmarkEnd w:id="531"/>
    <w:bookmarkStart w:id="53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3"/>
    <w:bookmarkEnd w:id="534"/>
    <w:bookmarkStart w:id="552" w:name="werkzeuge-1"/>
    <w:p>
      <w:pPr>
        <w:pStyle w:val="Heading2"/>
      </w:pPr>
      <w:r>
        <w:t xml:space="preserve">Werkzeuge</w:t>
      </w:r>
    </w:p>
    <w:bookmarkStart w:id="540" w:name="scanner-und-scanverfahren"/>
    <w:p>
      <w:pPr>
        <w:pStyle w:val="Heading3"/>
      </w:pPr>
      <w:r>
        <w:t xml:space="preserve">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6" name="Picture"/>
                  <a:graphic>
                    <a:graphicData uri="http://schemas.openxmlformats.org/drawingml/2006/picture">
                      <pic:pic>
                        <pic:nvPicPr>
                          <pic:cNvPr descr="media/buchscanner.jpg" id="537" name="Picture"/>
                          <pic:cNvPicPr>
                            <a:picLocks noChangeArrowheads="1" noChangeAspect="1"/>
                          </pic:cNvPicPr>
                        </pic:nvPicPr>
                        <pic:blipFill>
                          <a:blip r:embed="rId535"/>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4">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6" name="Picture"/>
                  <a:graphic>
                    <a:graphicData uri="http://schemas.openxmlformats.org/drawingml/2006/picture">
                      <pic:pic>
                        <pic:nvPicPr>
                          <pic:cNvPr descr="media/die-datenlaube.jpg" id="557"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58"/>
    <w:bookmarkStart w:id="56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59">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0"/>
    <w:bookmarkEnd w:id="561"/>
    <w:bookmarkStart w:id="562"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2"/>
    <w:bookmarkStart w:id="56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3"/>
    <w:bookmarkEnd w:id="564"/>
    <w:bookmarkStart w:id="67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2"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6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1">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Eine Konsequenz daraus ist, dass es bei den forschungsnahen Diensten so</w:t>
      </w:r>
      <w:r>
        <w:t xml:space="preserve"> </w:t>
      </w:r>
      <w:r>
        <w:t xml:space="preserve">selbstverständlich wie in wohl keinem anderen Bereich der IT an</w:t>
      </w:r>
      <w:r>
        <w:t xml:space="preserve"> </w:t>
      </w:r>
      <w:r>
        <w:t xml:space="preserve">Bibliotheken ist, Open Source-Software einzusetzen und oft sogar aktiv</w:t>
      </w:r>
      <w:r>
        <w:t xml:space="preserve"> </w:t>
      </w:r>
      <w:r>
        <w:t xml:space="preserve">an Open Source-Software mitzuentwickeln. Auch die Bedeutung der</w:t>
      </w:r>
      <w:r>
        <w:t xml:space="preserve"> </w:t>
      </w:r>
      <w:r>
        <w:t xml:space="preserve">gemeinschaftlichen Pflege offener Standards, Datenmodelle und</w:t>
      </w:r>
      <w:r>
        <w:t xml:space="preserve"> </w:t>
      </w:r>
      <w:r>
        <w:t xml:space="preserve">Daten-Gemeingüter ist nur in wenigen Bereichen bibliothekarischer</w:t>
      </w:r>
      <w:r>
        <w:t xml:space="preserve"> </w:t>
      </w:r>
      <w:r>
        <w:t xml:space="preserve">Dienstleistungen so ausgeprägt wie hier.</w:t>
      </w:r>
    </w:p>
    <w:bookmarkEnd w:id="572"/>
    <w:bookmarkStart w:id="605" w:name="publikationsdienste"/>
    <w:p>
      <w:pPr>
        <w:pStyle w:val="Heading2"/>
      </w:pPr>
      <w:r>
        <w:t xml:space="preserve">Publikationsdienste</w:t>
      </w:r>
    </w:p>
    <w:bookmarkStart w:id="57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3">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4">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5">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6"/>
    <w:bookmarkStart w:id="586" w:name="ergänzende-open-access-dienste"/>
    <w:p>
      <w:pPr>
        <w:pStyle w:val="Heading3"/>
      </w:pPr>
      <w:r>
        <w:t xml:space="preserve">Ergänzende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7"/>
    <w:bookmarkStart w:id="58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8">
        <w:r>
          <w:rPr>
            <w:rStyle w:val="Hyperlink"/>
          </w:rPr>
          <w:t xml:space="preserve">OpenAPC</w:t>
        </w:r>
      </w:hyperlink>
      <w:r>
        <w:t xml:space="preserve">. Zur einheitlichen</w:t>
      </w:r>
      <w:r>
        <w:t xml:space="preserve"> </w:t>
      </w:r>
      <w:r>
        <w:t xml:space="preserve">Darstellung aller Publikationskosten hat sich mit</w:t>
      </w:r>
      <w:r>
        <w:t xml:space="preserve"> </w:t>
      </w:r>
      <w:hyperlink r:id="rId579">
        <w:r>
          <w:rPr>
            <w:rStyle w:val="Hyperlink"/>
          </w:rPr>
          <w:t xml:space="preserve">OpenCost</w:t>
        </w:r>
      </w:hyperlink>
      <w:r>
        <w:t xml:space="preserve"> </w:t>
      </w:r>
      <w:r>
        <w:t xml:space="preserve">ein</w:t>
      </w:r>
      <w:r>
        <w:t xml:space="preserve"> </w:t>
      </w:r>
      <w:r>
        <w:t xml:space="preserve">xml-Metadatenschema etabliert.</w:t>
      </w:r>
    </w:p>
    <w:bookmarkEnd w:id="580"/>
    <w:bookmarkStart w:id="58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1"/>
    <w:bookmarkStart w:id="58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2">
        <w:r>
          <w:rPr>
            <w:rStyle w:val="Hyperlink"/>
          </w:rPr>
          <w:t xml:space="preserve">B!SON</w:t>
        </w:r>
      </w:hyperlink>
      <w:r>
        <w:t xml:space="preserve"> </w:t>
      </w:r>
      <w:r>
        <w:t xml:space="preserve">oder der</w:t>
      </w:r>
      <w:r>
        <w:t xml:space="preserve"> </w:t>
      </w:r>
      <w:hyperlink r:id="rId583">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4">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5"/>
    <w:bookmarkEnd w:id="586"/>
    <w:bookmarkStart w:id="60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 Forschungsdaten, textuelle</w:t>
      </w:r>
      <w:r>
        <w:t xml:space="preserve"> </w:t>
      </w:r>
      <w:r>
        <w:t xml:space="preserve">Publikationen oder andere Materialien.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7">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88">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9">
        <w:r>
          <w:rPr>
            <w:rStyle w:val="Hyperlink"/>
          </w:rPr>
          <w:t xml:space="preserve">Rosetta</w:t>
        </w:r>
      </w:hyperlink>
      <w:r>
        <w:t xml:space="preserve"> </w:t>
      </w:r>
      <w:r>
        <w:t xml:space="preserve">und der Open Source-Lösung</w:t>
      </w:r>
      <w:r>
        <w:t xml:space="preserve"> </w:t>
      </w:r>
      <w:hyperlink r:id="rId590">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opt/quarto/share/formats/docx/important.png" id="5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3">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4">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6">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7">
        <w:r>
          <w:rPr>
            <w:rStyle w:val="Hyperlink"/>
            <w:iCs/>
            <w:i/>
          </w:rPr>
          <w:t xml:space="preserve">MyCORE</w:t>
        </w:r>
      </w:hyperlink>
      <w:r>
        <w:t xml:space="preserve"> </w:t>
      </w:r>
      <w:r>
        <w:t xml:space="preserve">eine weitere</w:t>
      </w:r>
      <w:r>
        <w:t xml:space="preserve"> </w:t>
      </w:r>
      <w:r>
        <w:t xml:space="preserve">Repositoriensoftwarelösung an. OPUS und MyCORE 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 DSpace, zum Teil die auf Forschungsdaten spezialisierte</w:t>
      </w:r>
      <w:r>
        <w:t xml:space="preserve"> </w:t>
      </w:r>
      <w:r>
        <w:t xml:space="preserve">Software</w:t>
      </w:r>
      <w:r>
        <w:t xml:space="preserve"> </w:t>
      </w:r>
      <w:hyperlink r:id="rId598">
        <w:r>
          <w:rPr>
            <w:rStyle w:val="Hyperlink"/>
            <w:iCs/>
            <w:i/>
          </w:rPr>
          <w:t xml:space="preserve">Dataverse</w:t>
        </w:r>
      </w:hyperlink>
      <w:r>
        <w:t xml:space="preserve"> </w:t>
      </w:r>
      <w:r>
        <w:t xml:space="preserve">zum Einsatz.</w:t>
      </w:r>
    </w:p>
    <w:p>
      <w:pPr>
        <w:pStyle w:val="BodyText"/>
      </w:pPr>
      <w:r>
        <w:t xml:space="preserve">TODO: Abb. zu den Informationstypen im Zusammenhang mit Repositorien? Etwas: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397067"/>
                  <wp:effectExtent b="0" l="0" r="0" t="0"/>
                  <wp:docPr descr="" title="" id="600" name="Picture"/>
                  <a:graphic>
                    <a:graphicData uri="http://schemas.openxmlformats.org/drawingml/2006/picture">
                      <pic:pic>
                        <pic:nvPicPr>
                          <pic:cNvPr descr="media/information-types.png" id="601" name="Picture"/>
                          <pic:cNvPicPr>
                            <a:picLocks noChangeArrowheads="1" noChangeAspect="1"/>
                          </pic:cNvPicPr>
                        </pic:nvPicPr>
                        <pic:blipFill>
                          <a:blip r:embed="rId599"/>
                          <a:stretch>
                            <a:fillRect/>
                          </a:stretch>
                        </pic:blipFill>
                        <pic:spPr bwMode="auto">
                          <a:xfrm>
                            <a:off x="0" y="0"/>
                            <a:ext cx="5334000" cy="7397067"/>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2">
        <w:r>
          <w:rPr>
            <w:rStyle w:val="Hyperlink"/>
          </w:rPr>
          <w:t xml:space="preserve">https://libreas.eu/ausgabe36/rajski/</w:t>
        </w:r>
      </w:hyperlink>
    </w:p>
    <w:p>
      <w:pPr>
        <w:numPr>
          <w:ilvl w:val="0"/>
          <w:numId w:val="1111"/>
        </w:numPr>
      </w:pPr>
      <w:hyperlink r:id="rId603">
        <w:r>
          <w:rPr>
            <w:rStyle w:val="Hyperlink"/>
          </w:rPr>
          <w:t xml:space="preserve">Repositorien und das Semantic Web</w:t>
        </w:r>
      </w:hyperlink>
    </w:p>
    <w:bookmarkEnd w:id="604"/>
    <w:bookmarkEnd w:id="605"/>
    <w:bookmarkStart w:id="627"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 FAIR-Prinzipien,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6">
        <w:r>
          <w:rPr>
            <w:rStyle w:val="Hyperlink"/>
          </w:rPr>
          <w:t xml:space="preserve">https://doi.org/10.1038/sdata.2016.18</w:t>
        </w:r>
      </w:hyperlink>
      <w:r>
        <w:t xml:space="preserve"> </w:t>
      </w:r>
      <w:r>
        <w:t xml:space="preserve">).</w:t>
      </w:r>
    </w:p>
    <w:p>
      <w:pPr>
        <w:pStyle w:val="BodyText"/>
      </w:pPr>
      <w:r>
        <w:t xml:space="preserve">Forschungsdaten sind alle digital vorliegenden Daten, die während des</w:t>
      </w:r>
      <w:r>
        <w:t xml:space="preserve"> </w:t>
      </w:r>
      <w:r>
        <w:t xml:space="preserve">Forschungsprozesses entstehen (z. B. Messdaten, Laborwerte,</w:t>
      </w:r>
      <w:r>
        <w:t xml:space="preserve"> </w:t>
      </w:r>
      <w:r>
        <w:t xml:space="preserve">Videoaufnahmen, Umfrageergebnisse). Klar davon abzugrenzen sind</w:t>
      </w:r>
      <w:r>
        <w:t xml:space="preserve"> </w:t>
      </w:r>
      <w:r>
        <w:t xml:space="preserve">Forschungsinformationen: Hierbei handelt es sich um Metadaten über</w:t>
      </w:r>
      <w:r>
        <w:t xml:space="preserve"> </w:t>
      </w:r>
      <w:r>
        <w:t xml:space="preserve">Forschungsinfrastrukturen, -aktivitäten und -ergebnisse (z. B. zu</w:t>
      </w:r>
      <w:r>
        <w:t xml:space="preserve"> </w:t>
      </w:r>
      <w:r>
        <w:t xml:space="preserve">Projekten, Patenten, Preisen, Publikationen), für die eigene</w:t>
      </w:r>
      <w:r>
        <w:t xml:space="preserve"> </w:t>
      </w:r>
      <w:hyperlink w:anchor="forschungsinformationssysteme">
        <w:r>
          <w:rPr>
            <w:rStyle w:val="Hyperlink"/>
          </w:rPr>
          <w:t xml:space="preserve">Forschungsinformationssysteme</w:t>
        </w:r>
      </w:hyperlink>
      <w:r>
        <w:t xml:space="preserve"> </w:t>
      </w:r>
      <w:r>
        <w:t xml:space="preserve">existieren.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0900"/>
                  <wp:effectExtent b="0" l="0" r="0" t="0"/>
                  <wp:docPr descr="" title="" id="608" name="Picture"/>
                  <a:graphic>
                    <a:graphicData uri="http://schemas.openxmlformats.org/drawingml/2006/picture">
                      <pic:pic>
                        <pic:nvPicPr>
                          <pic:cNvPr descr="media/FIS_FDM_CC_BY_Mau.png" id="609" name="Picture"/>
                          <pic:cNvPicPr>
                            <a:picLocks noChangeArrowheads="1" noChangeAspect="1"/>
                          </pic:cNvPicPr>
                        </pic:nvPicPr>
                        <pic:blipFill>
                          <a:blip r:embed="rId60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Forschungsinformationen und ihre Sicht auf Forschungsdaten</w:t>
            </w:r>
          </w:p>
        </w:tc>
      </w:tr>
    </w:tbl>
    <w:p>
      <w:pPr>
        <w:pStyle w:val="BodyText"/>
      </w:pPr>
      <w:r>
        <w:t xml:space="preserve">Der Lebenszyklus von Forschungsdaten beinhaltet die Erstellung,</w:t>
      </w:r>
      <w:r>
        <w:t xml:space="preserve"> </w:t>
      </w:r>
      <w:r>
        <w:t xml:space="preserve">Speicherung, Archivierung bis hin zur Löschung aussortierter Daten.</w:t>
      </w:r>
    </w:p>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10">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 Repositorien für</w:t>
      </w:r>
      <w:r>
        <w:t xml:space="preserve"> </w:t>
      </w:r>
      <w:r>
        <w:t xml:space="preserve">Forschungsergebnisse). Daneben werden häufig weitere FDM-Tools</w:t>
      </w:r>
      <w:r>
        <w:t xml:space="preserve"> </w:t>
      </w:r>
      <w:r>
        <w:t xml:space="preserve">angeboten, von denen einige im Folgenden vorgestellt werden sollen.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546970"/>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Start w:id="617"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14">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5">
        <w:r>
          <w:rPr>
            <w:rStyle w:val="Hyperlink"/>
          </w:rPr>
          <w:t xml:space="preserve">ARGOS</w:t>
        </w:r>
      </w:hyperlink>
      <w:r>
        <w:t xml:space="preserve"> </w:t>
      </w:r>
      <w:r>
        <w:t xml:space="preserve">verfügbar, die eine direkte Einbindung der DMP in die</w:t>
      </w:r>
      <w:r>
        <w:t xml:space="preserve"> </w:t>
      </w:r>
      <w:hyperlink r:id="rId616">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17"/>
    <w:bookmarkStart w:id="624"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18">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19">
        <w:r>
          <w:rPr>
            <w:rStyle w:val="Hyperlink"/>
          </w:rPr>
          <w:t xml:space="preserve">eLabFTW</w:t>
        </w:r>
      </w:hyperlink>
      <w:r>
        <w:t xml:space="preserve"> </w:t>
      </w:r>
      <w:r>
        <w:t xml:space="preserve">für generische ELN</w:t>
      </w:r>
      <w:r>
        <w:t xml:space="preserve"> </w:t>
      </w:r>
      <w:r>
        <w:t xml:space="preserve">bzw.</w:t>
      </w:r>
      <w:r>
        <w:t xml:space="preserve"> </w:t>
      </w:r>
      <w:hyperlink r:id="rId620">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1">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2">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3">
        <w:r>
          <w:rPr>
            <w:rStyle w:val="Hyperlink"/>
          </w:rPr>
          <w:t xml:space="preserve">ELN-Finder</w:t>
        </w:r>
      </w:hyperlink>
      <w:r>
        <w:t xml:space="preserve">.</w:t>
      </w:r>
    </w:p>
    <w:bookmarkEnd w:id="624"/>
    <w:bookmarkStart w:id="626"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25">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26"/>
    <w:bookmarkEnd w:id="627"/>
    <w:bookmarkStart w:id="634"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28">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29">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0">
        <w:r>
          <w:rPr>
            <w:rStyle w:val="Hyperlink"/>
          </w:rPr>
          <w:t xml:space="preserve">https://codemeta.github.io/</w:t>
        </w:r>
      </w:hyperlink>
      <w:r>
        <w:t xml:space="preserve"> </w:t>
      </w:r>
      <w:r>
        <w:t xml:space="preserve">und</w:t>
      </w:r>
      <w:r>
        <w:t xml:space="preserve"> </w:t>
      </w:r>
      <w:hyperlink r:id="rId631">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2">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3">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34"/>
    <w:bookmarkStart w:id="640" w:name="forschungsinformationssysteme"/>
    <w:p>
      <w:pPr>
        <w:pStyle w:val="Heading2"/>
      </w:pPr>
      <w:r>
        <w:t xml:space="preserve">Forschungsinformationssysteme</w:t>
      </w:r>
    </w:p>
    <w:p>
      <w:pPr>
        <w:pStyle w:val="FirstParagraph"/>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 [Forschungsinformationen]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Bei Forschungsinformationen handelt es sich um Metadaten über</w:t>
            </w:r>
            <w:r>
              <w:t xml:space="preserve"> </w:t>
            </w:r>
            <w:r>
              <w:t xml:space="preserve">Forschungsinfrastrukturen, -aktivitäten und -ergebnisse (z. B. zu</w:t>
            </w:r>
            <w:r>
              <w:t xml:space="preserve"> </w:t>
            </w:r>
            <w:r>
              <w:t xml:space="preserve">Projekten, Patenten, Preisen oder Publikationen).</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38" name="Picture"/>
                  <a:graphic>
                    <a:graphicData uri="http://schemas.openxmlformats.org/drawingml/2006/picture">
                      <pic:pic>
                        <pic:nvPicPr>
                          <pic:cNvPr descr="media/FIS_CC_BY_Mau.png" id="639" name="Picture"/>
                          <pic:cNvPicPr>
                            <a:picLocks noChangeArrowheads="1" noChangeAspect="1"/>
                          </pic:cNvPicPr>
                        </pic:nvPicPr>
                        <pic:blipFill>
                          <a:blip r:embed="rId637"/>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w:t>
      </w:r>
      <w:r>
        <w:t xml:space="preserve"> </w:t>
      </w:r>
      <w:r>
        <w:t xml:space="preserve">sich gerade viele Forschungseinrichtungen in der Planungs- und</w:t>
      </w:r>
      <w:r>
        <w:t xml:space="preserve"> </w:t>
      </w:r>
      <w:r>
        <w:t xml:space="preserve">Aufbauphase von Forschungsinformationssystemen befinden, kommen in</w:t>
      </w:r>
      <w:r>
        <w:t xml:space="preserve"> </w:t>
      </w:r>
      <w:r>
        <w:t xml:space="preserve">Deutschland immer neue Softwarelösungen zum Einsatz. Es zeigt sich ein</w:t>
      </w:r>
      <w:r>
        <w:t xml:space="preserve"> </w:t>
      </w:r>
      <w:r>
        <w:t xml:space="preserve">vielgestaltiges Bild aus kommerziellen Produkten (z. B. PURE, Converis,</w:t>
      </w:r>
      <w:r>
        <w:t xml:space="preserve"> </w:t>
      </w:r>
      <w:r>
        <w:t xml:space="preserve">HISinOne-RES), Open Source-Lösungen (z. B. DSpace-CRIS, VIVO) und</w:t>
      </w:r>
      <w:r>
        <w:t xml:space="preserve"> </w:t>
      </w:r>
      <w:r>
        <w:t xml:space="preserve">Eigenentwicklungen. An deutschen Forschungseinrichtungen wird</w:t>
      </w:r>
      <w:r>
        <w:t xml:space="preserve"> </w:t>
      </w:r>
      <w:r>
        <w:t xml:space="preserve">mittlerweile häufig HISinOne-RES genutzt - befördert unter anderem durch</w:t>
      </w:r>
      <w:r>
        <w:t xml:space="preserve"> </w:t>
      </w:r>
      <w:r>
        <w:t xml:space="preserve">Landesinitiativen wie CRIS.NRW, HeFIS oder FIS-Thüringen sowie den</w:t>
      </w:r>
      <w:r>
        <w:t xml:space="preserve"> </w:t>
      </w:r>
      <w:r>
        <w:t xml:space="preserve">Umstand, dass es aktuell das einzige Produkt am Markt ist, dessen</w:t>
      </w:r>
      <w:r>
        <w:t xml:space="preserve"> </w:t>
      </w:r>
      <w:r>
        <w:t xml:space="preserve">Datenmodell direkt am Kerndatensatz Forschung (KDSF) ausgerichtet ist.</w:t>
      </w:r>
      <w:r>
        <w:t xml:space="preserve"> </w:t>
      </w:r>
      <w:r>
        <w:t xml:space="preserve">Obwohl sich ein Rückgang an Eigenentwicklungen andeutet, sind sie immer</w:t>
      </w:r>
      <w:r>
        <w:t xml:space="preserve"> </w:t>
      </w:r>
      <w:r>
        <w:t xml:space="preserve">noch weit verbreitet. Des Weiteren gibt es die bereits lange etablierten</w:t>
      </w:r>
      <w:r>
        <w:t xml:space="preserve"> </w:t>
      </w:r>
      <w:r>
        <w:t xml:space="preserve">kommerziellen Systeme Converis und PURE. Der Einsatz von Open</w:t>
      </w:r>
      <w:r>
        <w:t xml:space="preserve"> </w:t>
      </w:r>
      <w:r>
        <w:t xml:space="preserve">Source-Lösungen wie DSpace-CRIS und VIVO nimmt erst in den letzten</w:t>
      </w:r>
      <w:r>
        <w:t xml:space="preserve"> </w:t>
      </w:r>
      <w:r>
        <w:t xml:space="preserve">Jahren merklich zu – unter anderem befördert durch das Verbundprojekt</w:t>
      </w:r>
      <w:r>
        <w:t xml:space="preserve"> </w:t>
      </w:r>
      <w:r>
        <w:t xml:space="preserve">Hamburg Open Science.</w:t>
      </w:r>
    </w:p>
    <w:p>
      <w:pPr>
        <w:pStyle w:val="BodyText"/>
      </w:pPr>
      <w:r>
        <w:t xml:space="preserve">An vielen Einrichtungen besteht das Bestreben, dass das FIS zusätzlich</w:t>
      </w:r>
      <w:r>
        <w:t xml:space="preserve"> </w:t>
      </w:r>
      <w:r>
        <w:t xml:space="preserve">auch die Funktionalität eines Repositoriums übernehmen soll. Ein Vorteil</w:t>
      </w:r>
      <w:r>
        <w:t xml:space="preserve"> </w:t>
      </w:r>
      <w:r>
        <w:t xml:space="preserve">eines solchen vereinigten Systems wird zum einen in den geringeren</w:t>
      </w:r>
      <w:r>
        <w:t xml:space="preserve"> </w:t>
      </w:r>
      <w:r>
        <w:t xml:space="preserve">Systemkosten gesehen - zum anderen erscheint es weniger aufwendig, die</w:t>
      </w:r>
      <w:r>
        <w:t xml:space="preserve"> </w:t>
      </w:r>
      <w:r>
        <w:t xml:space="preserve">bibliographischen Einträge in einem FIS schlicht mit den dazugehörigen</w:t>
      </w:r>
      <w:r>
        <w:t xml:space="preserve"> </w:t>
      </w:r>
      <w:r>
        <w:t xml:space="preserve">Dateien anzureichern statt einen Workflow für das Zusammenspiel zwischen</w:t>
      </w:r>
      <w:r>
        <w:t xml:space="preserve"> </w:t>
      </w:r>
      <w:r>
        <w:t xml:space="preserve">FIS und Repositorium zu entwickeln. Dem entgegen stehen jedoch die</w:t>
      </w:r>
      <w:r>
        <w:t xml:space="preserve"> </w:t>
      </w:r>
      <w:r>
        <w:t xml:space="preserve">verschiedenen Zielsetzungen beider Systeme: Während es bei einem FIS vor</w:t>
      </w:r>
      <w:r>
        <w:t xml:space="preserve"> </w:t>
      </w:r>
      <w:r>
        <w:t xml:space="preserve">allem darum geht, möglichst alle Forschungsaktivitäten z.B. einer</w:t>
      </w:r>
      <w:r>
        <w:t xml:space="preserve"> </w:t>
      </w:r>
      <w:r>
        <w:t xml:space="preserve">Einrichtung in einem System zu erfassen, steht bei einem Repositorium</w:t>
      </w:r>
      <w:r>
        <w:t xml:space="preserve"> </w:t>
      </w:r>
      <w:r>
        <w:t xml:space="preserve">die nachhaltige Bereitstellung der Ressourcen selbst im Vordergrund (z.</w:t>
      </w:r>
      <w:r>
        <w:t xml:space="preserve"> </w:t>
      </w:r>
      <w:r>
        <w:t xml:space="preserve">B. textuelle Publikationen oder Forschungsdaten). Ein Problem bei</w:t>
      </w:r>
      <w:r>
        <w:t xml:space="preserve"> </w:t>
      </w:r>
      <w:r>
        <w:t xml:space="preserve">Mischsystemen ergibt sich auch hinsichtlich Retrieval und Zugriff: So</w:t>
      </w:r>
      <w:r>
        <w:t xml:space="preserve"> </w:t>
      </w:r>
      <w:r>
        <w:t xml:space="preserve">werden Forschende bei einer Suche in externen Suchmaschinen z. B. erst</w:t>
      </w:r>
      <w:r>
        <w:t xml:space="preserve"> </w:t>
      </w:r>
      <w:r>
        <w:t xml:space="preserve">im FIS feststellen, dass nur bei einem Teil der Treffer tatsächlich</w:t>
      </w:r>
      <w:r>
        <w:t xml:space="preserve"> </w:t>
      </w:r>
      <w:r>
        <w:t xml:space="preserve">Zugang zu den Ressourcen selbst besteht, in den meisten Fällen jedoch</w:t>
      </w:r>
      <w:r>
        <w:t xml:space="preserve"> </w:t>
      </w:r>
      <w:r>
        <w:t xml:space="preserve">lediglich Nachweise der Ressourcen finden. In der Praxis sind</w:t>
      </w:r>
      <w:r>
        <w:t xml:space="preserve"> </w:t>
      </w:r>
      <w:r>
        <w:t xml:space="preserve">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0"/>
    <w:bookmarkStart w:id="669" w:name="übergreifende-themen"/>
    <w:p>
      <w:pPr>
        <w:pStyle w:val="Heading2"/>
      </w:pPr>
      <w:r>
        <w:t xml:space="preserve">Übergreifende Themen</w:t>
      </w:r>
    </w:p>
    <w:bookmarkStart w:id="648"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1">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2">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43">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45">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46">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47">
        <w:r>
          <w:rPr>
            <w:rStyle w:val="Hyperlink"/>
          </w:rPr>
          <w:t xml:space="preserve">https://www.coretrustseal.org/</w:t>
        </w:r>
      </w:hyperlink>
    </w:p>
    <w:p>
      <w:pPr>
        <w:numPr>
          <w:ilvl w:val="0"/>
          <w:numId w:val="1112"/>
        </w:numPr>
      </w:pPr>
      <w:hyperlink r:id="rId643">
        <w:r>
          <w:rPr>
            <w:rStyle w:val="Hyperlink"/>
          </w:rPr>
          <w:t xml:space="preserve">https://www.langzeitarchivierung.de/Webs/nestor/DE/Zertifizierung/nestor_Siegel/siegel.html</w:t>
        </w:r>
      </w:hyperlink>
    </w:p>
    <w:bookmarkEnd w:id="648"/>
    <w:bookmarkStart w:id="653"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49">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0">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1">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2">
        <w:r>
          <w:rPr>
            <w:rStyle w:val="Hyperlink"/>
          </w:rPr>
          <w:t xml:space="preserve">https://www.forschungsdaten.info/themen/beschreiben-und-dokumentieren/metadaten-und-metadatenstandards</w:t>
        </w:r>
      </w:hyperlink>
      <w:r>
        <w:t xml:space="preserve">-</w:t>
      </w:r>
    </w:p>
    <w:bookmarkEnd w:id="653"/>
    <w:bookmarkStart w:id="659"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4">
        <w:r>
          <w:rPr>
            <w:rStyle w:val="Hyperlink"/>
          </w:rPr>
          <w:t xml:space="preserve">DataCite</w:t>
        </w:r>
      </w:hyperlink>
      <w:r>
        <w:t xml:space="preserve"> </w:t>
      </w:r>
      <w:r>
        <w:t xml:space="preserve">und</w:t>
      </w:r>
      <w:r>
        <w:t xml:space="preserve"> </w:t>
      </w:r>
      <w:hyperlink r:id="rId655">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56">
        <w:r>
          <w:rPr>
            <w:rStyle w:val="Hyperlink"/>
          </w:rPr>
          <w:t xml:space="preserve">ORCID</w:t>
        </w:r>
      </w:hyperlink>
      <w:r>
        <w:t xml:space="preserve"> </w:t>
      </w:r>
      <w:r>
        <w:t xml:space="preserve">und</w:t>
      </w:r>
      <w:r>
        <w:t xml:space="preserve"> </w:t>
      </w:r>
      <w:hyperlink r:id="rId657">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5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9"/>
    <w:bookmarkStart w:id="664" w:name="schnittstellen-1"/>
    <w:p>
      <w:pPr>
        <w:pStyle w:val="Heading3"/>
      </w:pPr>
      <w:r>
        <w:t xml:space="preserve">Schnittstellen</w:t>
      </w:r>
    </w:p>
    <w:p>
      <w:pPr>
        <w:pStyle w:val="FirstParagraph"/>
      </w:pPr>
      <w:r>
        <w:t xml:space="preserve">Im Bereich von Repositorien hat sich das</w:t>
      </w:r>
      <w:r>
        <w:t xml:space="preserve"> </w:t>
      </w:r>
      <w:hyperlink r:id="rId321">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0">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1">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2">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63">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64"/>
    <w:bookmarkStart w:id="665"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65"/>
    <w:bookmarkStart w:id="66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66">
        <w:r>
          <w:rPr>
            <w:rStyle w:val="Hyperlink"/>
          </w:rPr>
          <w:t xml:space="preserve">Reposis</w:t>
        </w:r>
      </w:hyperlink>
      <w:r>
        <w:t xml:space="preserve"> </w:t>
      </w:r>
      <w:r>
        <w:t xml:space="preserve">des GBV oder das Langzeitarchiv</w:t>
      </w:r>
      <w:r>
        <w:t xml:space="preserve"> </w:t>
      </w:r>
      <w:hyperlink r:id="rId66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68"/>
    <w:bookmarkEnd w:id="669"/>
    <w:bookmarkStart w:id="67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0">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1">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2">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7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74">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75">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76">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29">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77">
        <w:r>
          <w:rPr>
            <w:rStyle w:val="Hyperlink"/>
          </w:rPr>
          <w:t xml:space="preserve">https://doi.org/10.1515/9783110657807</w:t>
        </w:r>
      </w:hyperlink>
    </w:p>
    <w:bookmarkEnd w:id="678"/>
    <w:bookmarkEnd w:id="679"/>
    <w:bookmarkStart w:id="74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85"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83" name="Picture"/>
                  <a:graphic>
                    <a:graphicData uri="http://schemas.openxmlformats.org/drawingml/2006/picture">
                      <pic:pic>
                        <pic:nvPicPr>
                          <pic:cNvPr descr="media/stufenmodell.png" id="684" name="Picture"/>
                          <pic:cNvPicPr>
                            <a:picLocks noChangeArrowheads="1" noChangeAspect="1"/>
                          </pic:cNvPicPr>
                        </pic:nvPicPr>
                        <pic:blipFill>
                          <a:blip r:embed="rId68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85"/>
    <w:bookmarkStart w:id="68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8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6"/>
    <w:bookmarkStart w:id="68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7"/>
    <w:bookmarkEnd w:id="688"/>
    <w:bookmarkStart w:id="68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89"/>
    <w:bookmarkStart w:id="69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0"/>
    <w:bookmarkStart w:id="69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1"/>
    <w:bookmarkStart w:id="69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695"/>
    <w:bookmarkStart w:id="69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6"/>
    <w:bookmarkEnd w:id="697"/>
    <w:bookmarkStart w:id="70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69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698"/>
    <w:bookmarkStart w:id="69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699"/>
    <w:bookmarkStart w:id="70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0">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1"/>
    <w:bookmarkStart w:id="70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2"/>
    <w:bookmarkStart w:id="70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03"/>
    <w:bookmarkStart w:id="70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04"/>
    <w:bookmarkStart w:id="70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05"/>
    <w:bookmarkStart w:id="70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06"/>
    <w:bookmarkEnd w:id="707"/>
    <w:bookmarkStart w:id="74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09" name="Picture"/>
                  <a:graphic>
                    <a:graphicData uri="http://schemas.openxmlformats.org/drawingml/2006/picture">
                      <pic:pic>
                        <pic:nvPicPr>
                          <pic:cNvPr descr="media/tools.svg" id="7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1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1">
        <w:r>
          <w:rPr>
            <w:rStyle w:val="Hyperlink"/>
          </w:rPr>
          <w:t xml:space="preserve">jitsi</w:t>
        </w:r>
      </w:hyperlink>
      <w:r>
        <w:t xml:space="preserve"> </w:t>
      </w:r>
      <w:r>
        <w:t xml:space="preserve">und</w:t>
      </w:r>
      <w:r>
        <w:t xml:space="preserve"> </w:t>
      </w:r>
      <w:hyperlink r:id="rId71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13">
        <w:r>
          <w:rPr>
            <w:rStyle w:val="Hyperlink"/>
          </w:rPr>
          <w:t xml:space="preserve">mibew.org</w:t>
        </w:r>
      </w:hyperlink>
      <w:r>
        <w:t xml:space="preserve">.</w:t>
      </w:r>
      <w:r>
        <w:t xml:space="preserve"> </w:t>
      </w:r>
      <w:hyperlink r:id="rId71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15"/>
    <w:bookmarkStart w:id="72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16">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17">
        <w:r>
          <w:rPr>
            <w:rStyle w:val="Hyperlink"/>
            <w:iCs/>
            <w:i/>
          </w:rPr>
          <w:t xml:space="preserve">Audacity</w:t>
        </w:r>
      </w:hyperlink>
    </w:p>
    <w:p>
      <w:pPr>
        <w:numPr>
          <w:ilvl w:val="1"/>
          <w:numId w:val="1126"/>
        </w:numPr>
        <w:pStyle w:val="Compact"/>
      </w:pPr>
      <w:r>
        <w:t xml:space="preserve">Professionelle Podcast-Produktion:</w:t>
      </w:r>
      <w:r>
        <w:t xml:space="preserve"> </w:t>
      </w:r>
      <w:hyperlink r:id="rId718">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1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0">
        <w:r>
          <w:rPr>
            <w:rStyle w:val="Hyperlink"/>
            <w:iCs/>
            <w:i/>
          </w:rPr>
          <w:t xml:space="preserve">Sendegate</w:t>
        </w:r>
      </w:hyperlink>
      <w:r>
        <w:t xml:space="preserve"> </w:t>
      </w:r>
      <w:r>
        <w:t xml:space="preserve">oder</w:t>
      </w:r>
      <w:r>
        <w:t xml:space="preserve"> </w:t>
      </w:r>
      <w:r>
        <w:t xml:space="preserve">im</w:t>
      </w:r>
      <w:r>
        <w:t xml:space="preserve"> </w:t>
      </w:r>
      <w:hyperlink r:id="rId721">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2">
        <w:r>
          <w:rPr>
            <w:rStyle w:val="Hyperlink"/>
          </w:rPr>
          <w:t xml:space="preserve">de.actionbound.com</w:t>
        </w:r>
      </w:hyperlink>
    </w:p>
    <w:p>
      <w:pPr>
        <w:numPr>
          <w:ilvl w:val="1"/>
          <w:numId w:val="1131"/>
        </w:numPr>
        <w:pStyle w:val="Compact"/>
      </w:pPr>
      <w:r>
        <w:t xml:space="preserve">spielbasierte Lernplattform für Quiz usw. https://kahoot.com/</w:t>
      </w:r>
    </w:p>
    <w:bookmarkEnd w:id="723"/>
    <w:bookmarkStart w:id="73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2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25">
        <w:r>
          <w:rPr>
            <w:rStyle w:val="Hyperlink"/>
          </w:rPr>
          <w:t xml:space="preserve">Deck als Nextcloud-Plugin</w:t>
        </w:r>
      </w:hyperlink>
      <w:r>
        <w:t xml:space="preserve"> </w:t>
      </w:r>
      <w:r>
        <w:t xml:space="preserve">(Open Source)</w:t>
      </w:r>
    </w:p>
    <w:p>
      <w:pPr>
        <w:numPr>
          <w:ilvl w:val="0"/>
          <w:numId w:val="1133"/>
        </w:numPr>
        <w:pStyle w:val="Compact"/>
      </w:pPr>
      <w:hyperlink r:id="rId726">
        <w:r>
          <w:rPr>
            <w:rStyle w:val="Hyperlink"/>
            <w:iCs/>
            <w:i/>
          </w:rPr>
          <w:t xml:space="preserve">Kanboard</w:t>
        </w:r>
      </w:hyperlink>
      <w:r>
        <w:t xml:space="preserve"> </w:t>
      </w:r>
      <w:r>
        <w:t xml:space="preserve">(Open Source)</w:t>
      </w:r>
    </w:p>
    <w:p>
      <w:pPr>
        <w:numPr>
          <w:ilvl w:val="0"/>
          <w:numId w:val="1133"/>
        </w:numPr>
        <w:pStyle w:val="Compact"/>
      </w:pPr>
      <w:hyperlink r:id="rId72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2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29">
        <w:r>
          <w:rPr>
            <w:rStyle w:val="Hyperlink"/>
            <w:iCs/>
            <w:i/>
          </w:rPr>
          <w:t xml:space="preserve">Hootsuite</w:t>
        </w:r>
      </w:hyperlink>
      <w:r>
        <w:t xml:space="preserve">, (kommerziell, in der Basisversion frei nutzbar),</w:t>
      </w:r>
      <w:r>
        <w:t xml:space="preserve"> </w:t>
      </w:r>
      <w:hyperlink r:id="rId730">
        <w:r>
          <w:rPr>
            <w:rStyle w:val="Hyperlink"/>
            <w:iCs/>
            <w:i/>
          </w:rPr>
          <w:t xml:space="preserve">Buffer</w:t>
        </w:r>
      </w:hyperlink>
      <w:r>
        <w:t xml:space="preserve">, (kommerziell, in der Basisversion frei nutzbar)</w:t>
      </w:r>
      <w:r>
        <w:t xml:space="preserve"> </w:t>
      </w:r>
      <w:hyperlink r:id="rId73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2">
        <w:r>
          <w:rPr>
            <w:rStyle w:val="Hyperlink"/>
          </w:rPr>
          <w:t xml:space="preserve">https://de.wikipedia.org/wiki/Wissenslandkarte</w:t>
        </w:r>
      </w:hyperlink>
    </w:p>
    <w:p>
      <w:pPr>
        <w:pStyle w:val="BodyText"/>
      </w:pPr>
      <w:r>
        <w:t xml:space="preserve">Beispiele:</w:t>
      </w:r>
      <w:r>
        <w:t xml:space="preserve"> </w:t>
      </w:r>
      <w:hyperlink r:id="rId73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34">
        <w:r>
          <w:rPr>
            <w:rStyle w:val="Hyperlink"/>
            <w:iCs/>
            <w:i/>
          </w:rPr>
          <w:t xml:space="preserve">DFN terminplaner</w:t>
        </w:r>
      </w:hyperlink>
      <w:r>
        <w:t xml:space="preserve">,</w:t>
      </w:r>
      <w:r>
        <w:t xml:space="preserve"> </w:t>
      </w:r>
      <w:hyperlink r:id="rId735">
        <w:r>
          <w:rPr>
            <w:rStyle w:val="Hyperlink"/>
            <w:iCs/>
            <w:i/>
          </w:rPr>
          <w:t xml:space="preserve">nuudel</w:t>
        </w:r>
      </w:hyperlink>
    </w:p>
    <w:bookmarkEnd w:id="736"/>
    <w:bookmarkStart w:id="74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37">
        <w:r>
          <w:rPr>
            <w:rStyle w:val="Hyperlink"/>
          </w:rPr>
          <w:t xml:space="preserve">Nextcloud</w:t>
        </w:r>
      </w:hyperlink>
      <w:r>
        <w:t xml:space="preserve"> </w:t>
      </w:r>
      <w:r>
        <w:t xml:space="preserve">bzw.</w:t>
      </w:r>
      <w:r>
        <w:t xml:space="preserve"> </w:t>
      </w:r>
      <w:hyperlink r:id="rId73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9">
        <w:r>
          <w:rPr>
            <w:rStyle w:val="Hyperlink"/>
            <w:iCs/>
            <w:i/>
          </w:rPr>
          <w:t xml:space="preserve">Conceptboard</w:t>
        </w:r>
      </w:hyperlink>
      <w:r>
        <w:t xml:space="preserve"> </w:t>
      </w:r>
      <w:r>
        <w:t xml:space="preserve">und</w:t>
      </w:r>
      <w:r>
        <w:t xml:space="preserve"> </w:t>
      </w:r>
      <w:hyperlink r:id="rId740">
        <w:r>
          <w:rPr>
            <w:rStyle w:val="Hyperlink"/>
            <w:iCs/>
            <w:i/>
          </w:rPr>
          <w:t xml:space="preserve">miro</w:t>
        </w:r>
      </w:hyperlink>
      <w:r>
        <w:t xml:space="preserve">,</w:t>
      </w:r>
      <w:r>
        <w:t xml:space="preserve"> </w:t>
      </w:r>
      <w:r>
        <w:t xml:space="preserve">ernstzunehmende offene Alternativen gibt es leider noch nicht.</w:t>
      </w:r>
    </w:p>
    <w:bookmarkEnd w:id="741"/>
    <w:bookmarkEnd w:id="742"/>
    <w:bookmarkStart w:id="74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43"/>
    <w:bookmarkStart w:id="74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4"/>
    <w:bookmarkEnd w:id="745"/>
    <w:bookmarkStart w:id="80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46">
        <w:r>
          <w:rPr>
            <w:rStyle w:val="Hyperlink"/>
          </w:rPr>
          <w:t xml:space="preserve">in einer gemeinsamen Zotero-Gruppe</w:t>
        </w:r>
      </w:hyperlink>
      <w:r>
        <w:t xml:space="preserve"> </w:t>
      </w:r>
      <w:r>
        <w:t xml:space="preserve">verwaltet.</w:t>
      </w:r>
    </w:p>
    <w:bookmarkStart w:id="804" w:name="refs"/>
    <w:bookmarkStart w:id="74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7">
        <w:r>
          <w:rPr>
            <w:rStyle w:val="Hyperlink"/>
          </w:rPr>
          <w:t xml:space="preserve">https://doi.org/10.1515/9783110769043-021</w:t>
        </w:r>
      </w:hyperlink>
      <w:r>
        <w:t xml:space="preserve">.</w:t>
      </w:r>
    </w:p>
    <w:bookmarkEnd w:id="748"/>
    <w:bookmarkStart w:id="75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49">
        <w:r>
          <w:rPr>
            <w:rStyle w:val="Hyperlink"/>
          </w:rPr>
          <w:t xml:space="preserve">https://doi.org/10.11588/ip.2022.1.94475</w:t>
        </w:r>
      </w:hyperlink>
      <w:r>
        <w:t xml:space="preserve">.</w:t>
      </w:r>
    </w:p>
    <w:bookmarkEnd w:id="750"/>
    <w:bookmarkStart w:id="75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1">
        <w:r>
          <w:rPr>
            <w:rStyle w:val="Hyperlink"/>
          </w:rPr>
          <w:t xml:space="preserve">https://www.jstor.org/stable/40039721</w:t>
        </w:r>
      </w:hyperlink>
      <w:r>
        <w:t xml:space="preserve">.</w:t>
      </w:r>
    </w:p>
    <w:bookmarkEnd w:id="752"/>
    <w:bookmarkStart w:id="75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3">
        <w:r>
          <w:rPr>
            <w:rStyle w:val="Hyperlink"/>
          </w:rPr>
          <w:t xml:space="preserve">https://www.infotoday.com/cilmag/jan22/Breeding--How-to-Secure-Library-Systems-From-Malware-Ransomware-and-Other-Cyberthreats.shtml</w:t>
        </w:r>
      </w:hyperlink>
      <w:r>
        <w:t xml:space="preserve">.</w:t>
      </w:r>
    </w:p>
    <w:bookmarkEnd w:id="754"/>
    <w:bookmarkStart w:id="75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5">
        <w:r>
          <w:rPr>
            <w:rStyle w:val="Hyperlink"/>
          </w:rPr>
          <w:t xml:space="preserve">http://librarytechnology.org/mergers/</w:t>
        </w:r>
      </w:hyperlink>
      <w:r>
        <w:t xml:space="preserve">.</w:t>
      </w:r>
    </w:p>
    <w:bookmarkEnd w:id="756"/>
    <w:bookmarkStart w:id="75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57">
        <w:r>
          <w:rPr>
            <w:rStyle w:val="Hyperlink"/>
          </w:rPr>
          <w:t xml:space="preserve">https://doi.org/10.18452/24798</w:t>
        </w:r>
      </w:hyperlink>
      <w:r>
        <w:t xml:space="preserve">.</w:t>
      </w:r>
    </w:p>
    <w:bookmarkEnd w:id="758"/>
    <w:bookmarkStart w:id="76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59">
        <w:r>
          <w:rPr>
            <w:rStyle w:val="Hyperlink"/>
          </w:rPr>
          <w:t xml:space="preserve">https://www.b-i-t-online.de/heft/2022-06-nachrichtenbeitrag-christensen.pdf</w:t>
        </w:r>
      </w:hyperlink>
      <w:r>
        <w:t xml:space="preserve">.</w:t>
      </w:r>
    </w:p>
    <w:bookmarkEnd w:id="760"/>
    <w:bookmarkStart w:id="76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1">
        <w:r>
          <w:rPr>
            <w:rStyle w:val="Hyperlink"/>
          </w:rPr>
          <w:t xml:space="preserve">https://www.din.de/de/mitwirken/normenausschuesse/naerg/veroeffentlichungen/wdc-beuth:din21:320862700</w:t>
        </w:r>
      </w:hyperlink>
      <w:r>
        <w:t xml:space="preserve">.</w:t>
      </w:r>
    </w:p>
    <w:bookmarkEnd w:id="762"/>
    <w:bookmarkStart w:id="763"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63"/>
    <w:bookmarkStart w:id="76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4">
        <w:r>
          <w:rPr>
            <w:rStyle w:val="Hyperlink"/>
          </w:rPr>
          <w:t xml:space="preserve">https://publikationen.dguv.de/widgets/pdf/download/article/409</w:t>
        </w:r>
      </w:hyperlink>
      <w:r>
        <w:t xml:space="preserve">.</w:t>
      </w:r>
    </w:p>
    <w:bookmarkEnd w:id="765"/>
    <w:bookmarkStart w:id="76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66"/>
    <w:bookmarkStart w:id="76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67">
        <w:r>
          <w:rPr>
            <w:rStyle w:val="Hyperlink"/>
          </w:rPr>
          <w:t xml:space="preserve">https://www.gov.uk/guidance/government-design-principles</w:t>
        </w:r>
      </w:hyperlink>
      <w:r>
        <w:t xml:space="preserve">.</w:t>
      </w:r>
    </w:p>
    <w:bookmarkEnd w:id="768"/>
    <w:bookmarkStart w:id="77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69">
        <w:r>
          <w:rPr>
            <w:rStyle w:val="Hyperlink"/>
          </w:rPr>
          <w:t xml:space="preserve">https://www.codyh.com/writing/software.html</w:t>
        </w:r>
      </w:hyperlink>
      <w:r>
        <w:t xml:space="preserve">.</w:t>
      </w:r>
    </w:p>
    <w:bookmarkEnd w:id="770"/>
    <w:bookmarkStart w:id="77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1">
        <w:r>
          <w:rPr>
            <w:rStyle w:val="Hyperlink"/>
          </w:rPr>
          <w:t xml:space="preserve">https://www.nngroup.com/articles/why-you-only-need-to-test-with-5-users/</w:t>
        </w:r>
      </w:hyperlink>
      <w:r>
        <w:t xml:space="preserve">.</w:t>
      </w:r>
    </w:p>
    <w:bookmarkEnd w:id="772"/>
    <w:bookmarkStart w:id="77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3">
        <w:r>
          <w:rPr>
            <w:rStyle w:val="Hyperlink"/>
          </w:rPr>
          <w:t xml:space="preserve">https://www.degruyter.com/document/doi/10.1515/9783110769043-025/pdf</w:t>
        </w:r>
      </w:hyperlink>
      <w:r>
        <w:t xml:space="preserve">.</w:t>
      </w:r>
    </w:p>
    <w:bookmarkEnd w:id="774"/>
    <w:bookmarkStart w:id="775"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75"/>
    <w:bookmarkStart w:id="77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76">
        <w:r>
          <w:rPr>
            <w:rStyle w:val="Hyperlink"/>
          </w:rPr>
          <w:t xml:space="preserve">https://doi.org/10.1145/277351.277356</w:t>
        </w:r>
      </w:hyperlink>
      <w:r>
        <w:t xml:space="preserve">.</w:t>
      </w:r>
    </w:p>
    <w:bookmarkEnd w:id="777"/>
    <w:bookmarkStart w:id="779"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78">
        <w:r>
          <w:rPr>
            <w:rStyle w:val="Hyperlink"/>
          </w:rPr>
          <w:t xml:space="preserve">https://www.oebib.de/bau-einrichtung-it/it-und-internet/bibliothekssoftware</w:t>
        </w:r>
      </w:hyperlink>
      <w:r>
        <w:t xml:space="preserve">.</w:t>
      </w:r>
    </w:p>
    <w:bookmarkEnd w:id="779"/>
    <w:bookmarkStart w:id="781"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0">
        <w:r>
          <w:rPr>
            <w:rStyle w:val="Hyperlink"/>
          </w:rPr>
          <w:t xml:space="preserve">https://doi.org/doi:10.1515/9783110769043</w:t>
        </w:r>
      </w:hyperlink>
      <w:r>
        <w:t xml:space="preserve">.</w:t>
      </w:r>
    </w:p>
    <w:bookmarkEnd w:id="781"/>
    <w:bookmarkStart w:id="782"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2"/>
    <w:bookmarkStart w:id="78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83">
        <w:r>
          <w:rPr>
            <w:rStyle w:val="Hyperlink"/>
          </w:rPr>
          <w:t xml:space="preserve">https://doi.org/10.15771/RFID_2014_13</w:t>
        </w:r>
      </w:hyperlink>
      <w:r>
        <w:t xml:space="preserve">.</w:t>
      </w:r>
    </w:p>
    <w:bookmarkEnd w:id="784"/>
    <w:bookmarkStart w:id="78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85">
        <w:r>
          <w:rPr>
            <w:rStyle w:val="Hyperlink"/>
          </w:rPr>
          <w:t xml:space="preserve">https://www.degruyter.com/document/doi/10.1515/9783110769043-022/pdf</w:t>
        </w:r>
      </w:hyperlink>
      <w:r>
        <w:t xml:space="preserve">.</w:t>
      </w:r>
    </w:p>
    <w:bookmarkEnd w:id="786"/>
    <w:bookmarkStart w:id="78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87">
        <w:r>
          <w:rPr>
            <w:rStyle w:val="Hyperlink"/>
          </w:rPr>
          <w:t xml:space="preserve">https://docplayer.org/61296444-Anforderungen-an-ein-bibliothekssystem-der-neuen-generation.html</w:t>
        </w:r>
      </w:hyperlink>
      <w:r>
        <w:t xml:space="preserve">.</w:t>
      </w:r>
    </w:p>
    <w:bookmarkEnd w:id="788"/>
    <w:bookmarkStart w:id="790"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89">
        <w:r>
          <w:rPr>
            <w:rStyle w:val="Hyperlink"/>
          </w:rPr>
          <w:t xml:space="preserve">https://doi.org/10.15771/978-3-936527-32-2</w:t>
        </w:r>
      </w:hyperlink>
      <w:r>
        <w:t xml:space="preserve">.</w:t>
      </w:r>
    </w:p>
    <w:bookmarkEnd w:id="790"/>
    <w:bookmarkStart w:id="792"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1">
        <w:r>
          <w:rPr>
            <w:rStyle w:val="Hyperlink"/>
          </w:rPr>
          <w:t xml:space="preserve">https://doi.org/10.1515/9783110539011-023</w:t>
        </w:r>
      </w:hyperlink>
      <w:r>
        <w:t xml:space="preserve">.</w:t>
      </w:r>
    </w:p>
    <w:bookmarkEnd w:id="792"/>
    <w:bookmarkStart w:id="793"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793"/>
    <w:bookmarkStart w:id="79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794">
        <w:r>
          <w:rPr>
            <w:rStyle w:val="Hyperlink"/>
          </w:rPr>
          <w:t xml:space="preserve">https://doi.org/10.5282/o-bib/5797</w:t>
        </w:r>
      </w:hyperlink>
      <w:r>
        <w:t xml:space="preserve">.</w:t>
      </w:r>
    </w:p>
    <w:bookmarkEnd w:id="795"/>
    <w:bookmarkStart w:id="79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796">
        <w:r>
          <w:rPr>
            <w:rStyle w:val="Hyperlink"/>
          </w:rPr>
          <w:t xml:space="preserve">https://www.slideshare.net/steilen/discoverysysteme-die-opacs-der-zukunft</w:t>
        </w:r>
      </w:hyperlink>
      <w:r>
        <w:t xml:space="preserve">.</w:t>
      </w:r>
    </w:p>
    <w:bookmarkEnd w:id="797"/>
    <w:bookmarkStart w:id="79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798">
        <w:r>
          <w:rPr>
            <w:rStyle w:val="Hyperlink"/>
          </w:rPr>
          <w:t xml:space="preserve">https://eecc.info/rfidalmanach.html</w:t>
        </w:r>
      </w:hyperlink>
      <w:r>
        <w:t xml:space="preserve">.</w:t>
      </w:r>
    </w:p>
    <w:bookmarkEnd w:id="799"/>
    <w:bookmarkStart w:id="80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0">
        <w:r>
          <w:rPr>
            <w:rStyle w:val="Hyperlink"/>
          </w:rPr>
          <w:t xml:space="preserve">https://doi.org/10.1515/9783110691597-010</w:t>
        </w:r>
      </w:hyperlink>
      <w:r>
        <w:t xml:space="preserve">.</w:t>
      </w:r>
    </w:p>
    <w:bookmarkEnd w:id="801"/>
    <w:bookmarkStart w:id="80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2">
        <w:r>
          <w:rPr>
            <w:rStyle w:val="Hyperlink"/>
          </w:rPr>
          <w:t xml:space="preserve">https://pro4bib.github.io/pica/</w:t>
        </w:r>
      </w:hyperlink>
      <w:r>
        <w:t xml:space="preserve">.</w:t>
      </w:r>
    </w:p>
    <w:bookmarkEnd w:id="803"/>
    <w:bookmarkEnd w:id="804"/>
    <w:bookmarkEnd w:id="805"/>
    <w:bookmarkStart w:id="820" w:name="abkürzungsverzeichnis"/>
    <w:p>
      <w:pPr>
        <w:pStyle w:val="Heading1"/>
      </w:pPr>
      <w:r>
        <w:t xml:space="preserve">Abkürzungsverzeichnis</w:t>
      </w:r>
    </w:p>
    <w:p>
      <w:pPr>
        <w:pStyle w:val="DefinitionTerm"/>
      </w:pPr>
      <w:hyperlink r:id="rId806">
        <w:r>
          <w:rPr>
            <w:rStyle w:val="Hyperlink"/>
          </w:rPr>
          <w:t xml:space="preserve">API</w:t>
        </w:r>
      </w:hyperlink>
    </w:p>
    <w:p>
      <w:pPr>
        <w:pStyle w:val="Definition"/>
      </w:pPr>
      <w:r>
        <w:t xml:space="preserve">Application Programming Interface, Programmierschnittstelle</w:t>
      </w:r>
    </w:p>
    <w:p>
      <w:pPr>
        <w:pStyle w:val="DefinitionTerm"/>
      </w:pPr>
      <w:hyperlink r:id="rId807">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08">
        <w:r>
          <w:rPr>
            <w:rStyle w:val="Hyperlink"/>
          </w:rPr>
          <w:t xml:space="preserve">COUNTER</w:t>
        </w:r>
      </w:hyperlink>
    </w:p>
    <w:p>
      <w:pPr>
        <w:pStyle w:val="Definition"/>
      </w:pPr>
      <w:r>
        <w:t xml:space="preserve">Counting Online Usage of NeTworked Electronic Resources</w:t>
      </w:r>
    </w:p>
    <w:p>
      <w:pPr>
        <w:pStyle w:val="DefinitionTerm"/>
      </w:pPr>
      <w:hyperlink r:id="rId423">
        <w:r>
          <w:rPr>
            <w:rStyle w:val="Hyperlink"/>
          </w:rPr>
          <w:t xml:space="preserve">EDIFACT</w:t>
        </w:r>
      </w:hyperlink>
    </w:p>
    <w:p>
      <w:pPr>
        <w:pStyle w:val="Definition"/>
      </w:pPr>
      <w:r>
        <w:t xml:space="preserve">Electronic Data Interchange for Administration, Commerce and Transport</w:t>
      </w:r>
    </w:p>
    <w:p>
      <w:pPr>
        <w:pStyle w:val="DefinitionTerm"/>
      </w:pPr>
      <w:hyperlink r:id="rId80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1">
        <w:r>
          <w:rPr>
            <w:rStyle w:val="Hyperlink"/>
          </w:rPr>
          <w:t xml:space="preserve">FOLIO</w:t>
        </w:r>
      </w:hyperlink>
    </w:p>
    <w:p>
      <w:pPr>
        <w:pStyle w:val="Definition"/>
      </w:pPr>
      <w:r>
        <w:t xml:space="preserve">Open-Source Bibliotheksmanagementsystem</w:t>
      </w:r>
    </w:p>
    <w:p>
      <w:pPr>
        <w:pStyle w:val="DefinitionTerm"/>
      </w:pPr>
      <w:hyperlink r:id="rId81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13">
        <w:r>
          <w:rPr>
            <w:rStyle w:val="Hyperlink"/>
          </w:rPr>
          <w:t xml:space="preserve">IDM</w:t>
        </w:r>
      </w:hyperlink>
    </w:p>
    <w:p>
      <w:pPr>
        <w:pStyle w:val="Definition"/>
      </w:pPr>
      <w:r>
        <w:t xml:space="preserve">Identity Management, das Speichern von Metadaten zu Personen</w:t>
      </w:r>
    </w:p>
    <w:p>
      <w:pPr>
        <w:pStyle w:val="DefinitionTerm"/>
      </w:pPr>
      <w:hyperlink r:id="rId814">
        <w:r>
          <w:rPr>
            <w:rStyle w:val="Hyperlink"/>
          </w:rPr>
          <w:t xml:space="preserve">KBART</w:t>
        </w:r>
      </w:hyperlink>
    </w:p>
    <w:p>
      <w:pPr>
        <w:pStyle w:val="Definition"/>
      </w:pPr>
      <w:r>
        <w:t xml:space="preserve">Knowledgebases and related tools, Datenformat zum Transfer von Metadaten</w:t>
      </w:r>
    </w:p>
    <w:p>
      <w:pPr>
        <w:pStyle w:val="DefinitionTerm"/>
      </w:pPr>
      <w:hyperlink r:id="rId81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16">
        <w:r>
          <w:rPr>
            <w:rStyle w:val="Hyperlink"/>
          </w:rPr>
          <w:t xml:space="preserve">OCR</w:t>
        </w:r>
      </w:hyperlink>
    </w:p>
    <w:p>
      <w:pPr>
        <w:pStyle w:val="Definition"/>
      </w:pPr>
      <w:r>
        <w:t xml:space="preserve">Automatische Erkennung von Texten in Bildern (Optical Character Recognition)</w:t>
      </w:r>
    </w:p>
    <w:p>
      <w:pPr>
        <w:pStyle w:val="DefinitionTerm"/>
      </w:pPr>
      <w:hyperlink r:id="rId817">
        <w:r>
          <w:rPr>
            <w:rStyle w:val="Hyperlink"/>
          </w:rPr>
          <w:t xml:space="preserve">OPAC</w:t>
        </w:r>
      </w:hyperlink>
    </w:p>
    <w:p>
      <w:pPr>
        <w:pStyle w:val="Definition"/>
      </w:pPr>
      <w:r>
        <w:t xml:space="preserve">Online Public Access Catalogue, Katalog einer Bibliothek</w:t>
      </w:r>
    </w:p>
    <w:p>
      <w:pPr>
        <w:pStyle w:val="DefinitionTerm"/>
      </w:pPr>
      <w:hyperlink r:id="rId439">
        <w:r>
          <w:rPr>
            <w:rStyle w:val="Hyperlink"/>
          </w:rPr>
          <w:t xml:space="preserve">SIP2</w:t>
        </w:r>
      </w:hyperlink>
    </w:p>
    <w:p>
      <w:pPr>
        <w:pStyle w:val="Definition"/>
      </w:pPr>
      <w:r>
        <w:t xml:space="preserve">Protokoll zur Anbindung von Selbstbedienungsautomaten an Bibliothekssysteme</w:t>
      </w:r>
    </w:p>
    <w:p>
      <w:pPr>
        <w:pStyle w:val="DefinitionTerm"/>
      </w:pPr>
      <w:hyperlink r:id="rId818">
        <w:r>
          <w:rPr>
            <w:rStyle w:val="Hyperlink"/>
          </w:rPr>
          <w:t xml:space="preserve">SaaS</w:t>
        </w:r>
      </w:hyperlink>
    </w:p>
    <w:p>
      <w:pPr>
        <w:pStyle w:val="Definition"/>
      </w:pPr>
      <w:r>
        <w:t xml:space="preserve">Software as a Service, Software und Hardware bei externem Dienstleister</w:t>
      </w:r>
    </w:p>
    <w:p>
      <w:pPr>
        <w:pStyle w:val="DefinitionTerm"/>
      </w:pPr>
      <w:hyperlink r:id="rId819">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0"/>
    <w:bookmarkStart w:id="825"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1">
        <w:r>
          <w:rPr>
            <w:rStyle w:val="Hyperlink"/>
          </w:rPr>
          <w:t xml:space="preserve">https://doi.org/10.5281/zenodo.4899000</w:t>
        </w:r>
      </w:hyperlink>
      <w:r>
        <w:t xml:space="preserve"> </w:t>
      </w:r>
      <w:r>
        <w:t xml:space="preserve">CC-BY 4.0 Franziska Mau</w:t>
      </w:r>
      <w:r>
        <w:t xml:space="preserve"> </w:t>
      </w:r>
      <w:hyperlink r:id="rId822">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823">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24">
        <w:r>
          <w:rPr>
            <w:rStyle w:val="Hyperlink"/>
          </w:rPr>
          <w:t xml:space="preserve">https://www.fosteropenscience.eu/content/cartoon-information-tupes</w:t>
        </w:r>
      </w:hyperlink>
      <w:r>
        <w:t xml:space="preserve">o</w:t>
      </w:r>
      <w:r>
        <w:t xml:space="preserve"> </w:t>
      </w:r>
      <w:r>
        <w:t xml:space="preserve">CC-BY Auke Herrema (2014)</w:t>
      </w:r>
    </w:p>
    <w:bookmarkEnd w:id="825"/>
    <w:bookmarkStart w:id="863"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2"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27" name="Picture"/>
                  <a:graphic>
                    <a:graphicData uri="http://schemas.openxmlformats.org/drawingml/2006/picture">
                      <pic:pic>
                        <pic:nvPicPr>
                          <pic:cNvPr descr="media/feedback-links.png" id="828" name="Picture"/>
                          <pic:cNvPicPr>
                            <a:picLocks noChangeArrowheads="1" noChangeAspect="1"/>
                          </pic:cNvPicPr>
                        </pic:nvPicPr>
                        <pic:blipFill>
                          <a:blip r:embed="rId826"/>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29">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30">
        <w:r>
          <w:rPr>
            <w:rStyle w:val="Hyperlink"/>
          </w:rPr>
          <w:t xml:space="preserve">das git-Repository klonen</w:t>
        </w:r>
      </w:hyperlink>
      <w:r>
        <w:t xml:space="preserve"> </w:t>
      </w:r>
      <w:r>
        <w:t xml:space="preserve">und für das Look-and-Feel der HTML-Version mit</w:t>
      </w:r>
      <w:r>
        <w:t xml:space="preserve"> </w:t>
      </w:r>
      <w:hyperlink r:id="rId831">
        <w:r>
          <w:rPr>
            <w:rStyle w:val="Hyperlink"/>
          </w:rPr>
          <w:t xml:space="preserve">Quarto</w:t>
        </w:r>
      </w:hyperlink>
      <w:r>
        <w:t xml:space="preserve"> </w:t>
      </w:r>
      <w:r>
        <w:t xml:space="preserve">bearbeiten.</w:t>
      </w:r>
    </w:p>
    <w:bookmarkEnd w:id="832"/>
    <w:bookmarkStart w:id="834"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33">
        <w:r>
          <w:rPr>
            <w:rStyle w:val="Hyperlink"/>
          </w:rPr>
          <w:t xml:space="preserve">Google Drive Verzeichnis</w:t>
        </w:r>
      </w:hyperlink>
      <w:r>
        <w:t xml:space="preserve"> </w:t>
      </w:r>
      <w:r>
        <w:t xml:space="preserve">zum Korrekturlesen und Kommentieren bereitgestellt. Änderungen können auch</w:t>
      </w:r>
      <w:r>
        <w:t xml:space="preserve"> </w:t>
      </w:r>
      <w:hyperlink r:id="rId829">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1">
        <w:r>
          <w:rPr>
            <w:rStyle w:val="Hyperlink"/>
          </w:rPr>
          <w:t xml:space="preserve">quarto</w:t>
        </w:r>
      </w:hyperlink>
      <w:r>
        <w:t xml:space="preserve"> </w:t>
      </w:r>
      <w:r>
        <w:t xml:space="preserve">in HTML und anderen Formaten aus den Quellen zusammengebaut wird. Eine Druckversion liegt noch nicht vor.</w:t>
      </w:r>
    </w:p>
    <w:bookmarkEnd w:id="834"/>
    <w:bookmarkStart w:id="851"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35"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35"/>
    <w:bookmarkStart w:id="836"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36"/>
    <w:bookmarkStart w:id="841" w:name="struktur"/>
    <w:p>
      <w:pPr>
        <w:pStyle w:val="Heading3"/>
      </w:pPr>
      <w:r>
        <w:t xml:space="preserve">Struktur</w:t>
      </w:r>
    </w:p>
    <w:bookmarkStart w:id="838"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37">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38"/>
    <w:bookmarkStart w:id="840"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39">
        <w:r>
          <w:rPr>
            <w:rStyle w:val="Hyperlink"/>
          </w:rPr>
          <w:t xml:space="preserve">für Suchmaschinen</w:t>
        </w:r>
      </w:hyperlink>
      <w:r>
        <w:t xml:space="preserve"> </w:t>
      </w:r>
      <w:r>
        <w:t xml:space="preserve">(maximal 158 Zeichen)</w:t>
      </w:r>
    </w:p>
    <w:bookmarkEnd w:id="840"/>
    <w:bookmarkEnd w:id="841"/>
    <w:bookmarkStart w:id="843"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2"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2"/>
    <w:bookmarkEnd w:id="843"/>
    <w:bookmarkStart w:id="845"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44">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45"/>
    <w:bookmarkStart w:id="847"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4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46">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47"/>
    <w:bookmarkStart w:id="848"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48"/>
    <w:bookmarkStart w:id="850"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49">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50"/>
    <w:bookmarkEnd w:id="851"/>
    <w:bookmarkStart w:id="860" w:name="technik"/>
    <w:p>
      <w:pPr>
        <w:pStyle w:val="Heading2"/>
      </w:pPr>
      <w:r>
        <w:t xml:space="preserve">Technik</w:t>
      </w:r>
    </w:p>
    <w:p>
      <w:pPr>
        <w:pStyle w:val="FirstParagraph"/>
      </w:pPr>
      <w:r>
        <w:t xml:space="preserve">Die Master-Version des Handbuch liegt in einem git-Repository unter</w:t>
      </w:r>
      <w:r>
        <w:t xml:space="preserve"> </w:t>
      </w:r>
      <w:hyperlink r:id="rId830">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2">
        <w:r>
          <w:rPr>
            <w:rStyle w:val="Hyperlink"/>
          </w:rPr>
          <w:t xml:space="preserve">https://it-in-bibliotheken.de/</w:t>
        </w:r>
      </w:hyperlink>
      <w:r>
        <w:t xml:space="preserve"> </w:t>
      </w:r>
      <w:r>
        <w:t xml:space="preserve">immer der aktuellste Stand einsehbar sein sollte.</w:t>
      </w:r>
    </w:p>
    <w:bookmarkStart w:id="855"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53">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54">
        <w:r>
          <w:rPr>
            <w:rStyle w:val="Hyperlink"/>
          </w:rPr>
          <w:t xml:space="preserve">README.md</w:t>
        </w:r>
      </w:hyperlink>
      <w:r>
        <w:t xml:space="preserve">)</w:t>
      </w:r>
    </w:p>
    <w:bookmarkEnd w:id="855"/>
    <w:bookmarkStart w:id="859" w:name="konvertierung"/>
    <w:p>
      <w:pPr>
        <w:pStyle w:val="Heading3"/>
      </w:pPr>
      <w:r>
        <w:t xml:space="preserve">Konvertierung</w:t>
      </w:r>
    </w:p>
    <w:p>
      <w:pPr>
        <w:pStyle w:val="FirstParagraph"/>
      </w:pPr>
      <w:r>
        <w:t xml:space="preserve">Zur Anpassung der Konvertierung des Handbuchs mit</w:t>
      </w:r>
      <w:r>
        <w:t xml:space="preserve"> </w:t>
      </w:r>
      <w:hyperlink r:id="rId85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57">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58">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59"/>
    <w:bookmarkEnd w:id="860"/>
    <w:bookmarkStart w:id="862"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1">
        <w:r>
          <w:rPr>
            <w:rStyle w:val="Hyperlink"/>
          </w:rPr>
          <w:t xml:space="preserve">CC BY 4.0</w:t>
        </w:r>
      </w:hyperlink>
      <w:r>
        <w:t xml:space="preserve">) veröffentlicht. Für Abbildungen kann auch eine CC-BY-Lizenz (kein -NC oder -ND) verwendet werden.</w:t>
      </w:r>
    </w:p>
    <w:bookmarkEnd w:id="862"/>
    <w:bookmarkEnd w:id="8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7" Target="media/rId397.shtml" /><Relationship Type="http://schemas.openxmlformats.org/officeDocument/2006/relationships/image" Id="rId637" Target="media/rId637.png" /><Relationship Type="http://schemas.openxmlformats.org/officeDocument/2006/relationships/image" Id="rId607" Target="media/rId607.png" /><Relationship Type="http://schemas.openxmlformats.org/officeDocument/2006/relationships/image" Id="rId298" Target="media/rId298.jpg" /><Relationship Type="http://schemas.openxmlformats.org/officeDocument/2006/relationships/image" Id="rId341" Target="media/rId341.svgz" /><Relationship Type="http://schemas.openxmlformats.org/officeDocument/2006/relationships/image" Id="rId535" Target="media/rId535.jpg" /><Relationship Type="http://schemas.openxmlformats.org/officeDocument/2006/relationships/image" Id="rId121" Target="media/rId121.png" /><Relationship Type="http://schemas.openxmlformats.org/officeDocument/2006/relationships/image" Id="rId555" Target="media/rId555.jpg" /><Relationship Type="http://schemas.openxmlformats.org/officeDocument/2006/relationships/image" Id="rId308" Target="media/rId308.png" /><Relationship Type="http://schemas.openxmlformats.org/officeDocument/2006/relationships/image" Id="rId611" Target="media/rId611.svgz" /><Relationship Type="http://schemas.openxmlformats.org/officeDocument/2006/relationships/image" Id="rId826" Target="media/rId826.png" /><Relationship Type="http://schemas.openxmlformats.org/officeDocument/2006/relationships/image" Id="rId109" Target="media/rId109.png" /><Relationship Type="http://schemas.openxmlformats.org/officeDocument/2006/relationships/image" Id="rId599" Target="media/rId599.png" /><Relationship Type="http://schemas.openxmlformats.org/officeDocument/2006/relationships/image" Id="rId139" Target="media/rId139.jpg" /><Relationship Type="http://schemas.openxmlformats.org/officeDocument/2006/relationships/image" Id="rId692" Target="media/rId692.svgz" /><Relationship Type="http://schemas.openxmlformats.org/officeDocument/2006/relationships/image" Id="rId389" Target="media/rId389.svgz" /><Relationship Type="http://schemas.openxmlformats.org/officeDocument/2006/relationships/image" Id="rId238" Target="media/rId238.svgz" /><Relationship Type="http://schemas.openxmlformats.org/officeDocument/2006/relationships/image" Id="rId512" Target="media/rId512.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0" Target="media/rId490.png" /><Relationship Type="http://schemas.openxmlformats.org/officeDocument/2006/relationships/image" Id="rId165" Target="media/rId165.svgz" /><Relationship Type="http://schemas.openxmlformats.org/officeDocument/2006/relationships/image" Id="rId682" Target="media/rId682.png" /><Relationship Type="http://schemas.openxmlformats.org/officeDocument/2006/relationships/image" Id="rId176" Target="media/rId176.svgz" /><Relationship Type="http://schemas.openxmlformats.org/officeDocument/2006/relationships/image" Id="rId708" Target="media/rId708.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5" Target="media/rId455.png" /><Relationship Type="http://schemas.openxmlformats.org/officeDocument/2006/relationships/image" Id="rId542" Target="media/rId542.png" /><Relationship Type="http://schemas.openxmlformats.org/officeDocument/2006/relationships/hyperlink" Id="rId857" Target="../Makefile" TargetMode="External" /><Relationship Type="http://schemas.openxmlformats.org/officeDocument/2006/relationships/hyperlink" Id="rId854" Target="_gdrive/README.md" TargetMode="External" /><Relationship Type="http://schemas.openxmlformats.org/officeDocument/2006/relationships/hyperlink" Id="rId853"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5"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58"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5" Target="https://apps.nextcloud.com/apps/deck" TargetMode="External" /><Relationship Type="http://schemas.openxmlformats.org/officeDocument/2006/relationships/hyperlink" Id="rId615" Target="https://argos.openaire.eu/" TargetMode="External" /><Relationship Type="http://schemas.openxmlformats.org/officeDocument/2006/relationships/hyperlink" Id="rId289"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730" Target="https://buffer.com/" TargetMode="External" /><Relationship Type="http://schemas.openxmlformats.org/officeDocument/2006/relationships/hyperlink" Id="rId432" Target="https://checkmk.com/" TargetMode="External" /><Relationship Type="http://schemas.openxmlformats.org/officeDocument/2006/relationships/hyperlink" Id="rId620"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39"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1"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4" Target="https://datacite.org" TargetMode="External" /><Relationship Type="http://schemas.openxmlformats.org/officeDocument/2006/relationships/hyperlink" Id="rId598" Target="https://dataverse.org" TargetMode="External" /><Relationship Type="http://schemas.openxmlformats.org/officeDocument/2006/relationships/hyperlink" Id="rId628" Target="https://de-rse.org/" TargetMode="External" /><Relationship Type="http://schemas.openxmlformats.org/officeDocument/2006/relationships/hyperlink" Id="rId722"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0" Target="https://de.wikipedia.org/wiki/Enterprise-Resource-Planning" TargetMode="External" /><Relationship Type="http://schemas.openxmlformats.org/officeDocument/2006/relationships/hyperlink" Id="rId815"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17"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6"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18" Target="https://de.wikipedia.org/wiki/Software_as_a_Service" TargetMode="External" /><Relationship Type="http://schemas.openxmlformats.org/officeDocument/2006/relationships/hyperlink" Id="rId844"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6" Target="https://de.wikipedia.org/wiki/Texterkennung" TargetMode="External" /><Relationship Type="http://schemas.openxmlformats.org/officeDocument/2006/relationships/hyperlink" Id="rId732"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39"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1"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87" Target="https://docplayer.org/61296444-Anforderungen-an-ein-bibliothekssystem-der-neuen-generation.html" TargetMode="External" /><Relationship Type="http://schemas.openxmlformats.org/officeDocument/2006/relationships/hyperlink" Id="rId629"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6" Target="https://doi.org/10.1145/277351.277356" TargetMode="External" /><Relationship Type="http://schemas.openxmlformats.org/officeDocument/2006/relationships/hyperlink" Id="rId749"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1" Target="https://doi.org/10.1515/9783110539011-023" TargetMode="External" /><Relationship Type="http://schemas.openxmlformats.org/officeDocument/2006/relationships/hyperlink" Id="rId677" Target="https://doi.org/10.1515/9783110657807" TargetMode="External" /><Relationship Type="http://schemas.openxmlformats.org/officeDocument/2006/relationships/hyperlink" Id="rId800" Target="https://doi.org/10.1515/9783110691597-010" TargetMode="External" /><Relationship Type="http://schemas.openxmlformats.org/officeDocument/2006/relationships/hyperlink" Id="rId747" Target="https://doi.org/10.1515/9783110769043-021" TargetMode="External" /><Relationship Type="http://schemas.openxmlformats.org/officeDocument/2006/relationships/hyperlink" Id="rId789" Target="https://doi.org/10.15771/978-3-936527-32-2" TargetMode="External" /><Relationship Type="http://schemas.openxmlformats.org/officeDocument/2006/relationships/hyperlink" Id="rId783" Target="https://doi.org/10.15771/RFID_2014_13" TargetMode="External" /><Relationship Type="http://schemas.openxmlformats.org/officeDocument/2006/relationships/hyperlink" Id="rId676" Target="https://doi.org/10.17192/bfdm.2022.2.8435" TargetMode="External" /><Relationship Type="http://schemas.openxmlformats.org/officeDocument/2006/relationships/hyperlink" Id="rId621"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646" Target="https://doi.org/10.18452/24678" TargetMode="External" /><Relationship Type="http://schemas.openxmlformats.org/officeDocument/2006/relationships/hyperlink" Id="rId757" Target="https://doi.org/10.18452/24798" TargetMode="External" /><Relationship Type="http://schemas.openxmlformats.org/officeDocument/2006/relationships/hyperlink" Id="rId672"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3" Target="https://doi.org/10.48550/arXiv.2201.09015" TargetMode="External" /><Relationship Type="http://schemas.openxmlformats.org/officeDocument/2006/relationships/hyperlink" Id="rId670" Target="https://doi.org/10.5281/zenodo.4301924" TargetMode="External" /><Relationship Type="http://schemas.openxmlformats.org/officeDocument/2006/relationships/hyperlink" Id="rId823" Target="https://doi.org/10.5281/zenodo.4388855" TargetMode="External" /><Relationship Type="http://schemas.openxmlformats.org/officeDocument/2006/relationships/hyperlink" Id="rId821"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1" Target="https://doi.org/10.5282/o-bib/5718" TargetMode="External" /><Relationship Type="http://schemas.openxmlformats.org/officeDocument/2006/relationships/hyperlink" Id="rId794" Target="https://doi.org/10.5282/o-bib/5797" TargetMode="External" /><Relationship Type="http://schemas.openxmlformats.org/officeDocument/2006/relationships/hyperlink" Id="rId674" Target="https://doi.org/10.7717/peerj-cs.86" TargetMode="External" /><Relationship Type="http://schemas.openxmlformats.org/officeDocument/2006/relationships/hyperlink" Id="rId780" Target="https://doi.org/doi:10.1515/9783110769043" TargetMode="External" /><Relationship Type="http://schemas.openxmlformats.org/officeDocument/2006/relationships/hyperlink" Id="rId833"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798"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3" Target="https://eln-finder.ulb.tu-darmstadt.de/home" TargetMode="External" /><Relationship Type="http://schemas.openxmlformats.org/officeDocument/2006/relationships/hyperlink" Id="rId809" Target="https://en.wikipedia.org/wiki/Electronic_resource_management" TargetMode="External" /><Relationship Type="http://schemas.openxmlformats.org/officeDocument/2006/relationships/hyperlink" Id="rId813"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6" Target="https://eosc-portal.eu/" TargetMode="External" /><Relationship Type="http://schemas.openxmlformats.org/officeDocument/2006/relationships/hyperlink" Id="rId667"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07"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2" Target="https://github.com/TheELNConsortium" TargetMode="External" /><Relationship Type="http://schemas.openxmlformats.org/officeDocument/2006/relationships/hyperlink" Id="rId830" Target="https://github.com/pro4bib/handbuch-it-in-bibliotheken" TargetMode="External" /><Relationship Type="http://schemas.openxmlformats.org/officeDocument/2006/relationships/hyperlink" Id="rId849" Target="https://github.com/pro4bib/handbuch-it-in-bibliotheken/blob/main/contributors.yml" TargetMode="External" /><Relationship Type="http://schemas.openxmlformats.org/officeDocument/2006/relationships/hyperlink" Id="rId829"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2"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1"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2" Target="https://it-in-bibliotheken.de/" TargetMode="External" /><Relationship Type="http://schemas.openxmlformats.org/officeDocument/2006/relationships/hyperlink" Id="rId724" Target="https://it-in-bibliotheken.de/anforderungen.html" TargetMode="External" /><Relationship Type="http://schemas.openxmlformats.org/officeDocument/2006/relationships/hyperlink" Id="rId711" Target="https://jitsi.org/" TargetMode="External" /><Relationship Type="http://schemas.openxmlformats.org/officeDocument/2006/relationships/hyperlink" Id="rId632" Target="https://jupyter.org/hub" TargetMode="External" /><Relationship Type="http://schemas.openxmlformats.org/officeDocument/2006/relationships/hyperlink" Id="rId726" Target="https://kanboard.org/" TargetMode="External" /><Relationship Type="http://schemas.openxmlformats.org/officeDocument/2006/relationships/hyperlink" Id="rId618"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3" Target="https://mibew.org/" TargetMode="External" /><Relationship Type="http://schemas.openxmlformats.org/officeDocument/2006/relationships/hyperlink" Id="rId740"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37" Target="https://nextcloud.com/" TargetMode="External" /><Relationship Type="http://schemas.openxmlformats.org/officeDocument/2006/relationships/hyperlink" Id="rId73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625"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0"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6"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2"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38"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2"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4" Target="https://publikationen.dguv.de/widgets/pdf/download/article/409" TargetMode="External" /><Relationship Type="http://schemas.openxmlformats.org/officeDocument/2006/relationships/hyperlink" Id="rId856" Target="https://quarto.org" TargetMode="External" /><Relationship Type="http://schemas.openxmlformats.org/officeDocument/2006/relationships/hyperlink" Id="rId831" Target="https://quarto.org/" TargetMode="External" /><Relationship Type="http://schemas.openxmlformats.org/officeDocument/2006/relationships/hyperlink" Id="rId837" Target="https://quarto.org/docs/authoring/callouts.html" TargetMode="External" /><Relationship Type="http://schemas.openxmlformats.org/officeDocument/2006/relationships/hyperlink" Id="rId846" Target="https://quarto.org/docs/authoring/footnotes-and-citations.html#sec-citations" TargetMode="External" /><Relationship Type="http://schemas.openxmlformats.org/officeDocument/2006/relationships/hyperlink" Id="rId614"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57" Target="https://ror.org" TargetMode="External" /><Relationship Type="http://schemas.openxmlformats.org/officeDocument/2006/relationships/hyperlink" Id="rId650"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0" Target="https://swordapp.org/" TargetMode="External" /><Relationship Type="http://schemas.openxmlformats.org/officeDocument/2006/relationships/hyperlink" Id="rId734" Target="https://terminplaner.dfn.de/" TargetMode="External" /><Relationship Type="http://schemas.openxmlformats.org/officeDocument/2006/relationships/hyperlink" Id="rId731" Target="https://trello.com" TargetMode="External" /><Relationship Type="http://schemas.openxmlformats.org/officeDocument/2006/relationships/hyperlink" Id="rId727" Target="https://trello.com/" TargetMode="External" /><Relationship Type="http://schemas.openxmlformats.org/officeDocument/2006/relationships/hyperlink" Id="rId718"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59" Target="https://www.b-i-t-online.de/heft/2022-06-nachrichtenbeitrag-christensen.pdf" TargetMode="External" /><Relationship Type="http://schemas.openxmlformats.org/officeDocument/2006/relationships/hyperlink" Id="rId675"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6" Target="https://www.canva.com/de_de/" TargetMode="External" /><Relationship Type="http://schemas.openxmlformats.org/officeDocument/2006/relationships/hyperlink" Id="rId662" Target="https://www.coar-repositories.org/" TargetMode="External" /><Relationship Type="http://schemas.openxmlformats.org/officeDocument/2006/relationships/hyperlink" Id="rId663" Target="https://www.coar-repositories.org/notify/" TargetMode="External" /><Relationship Type="http://schemas.openxmlformats.org/officeDocument/2006/relationships/hyperlink" Id="rId769" Target="https://www.codyh.com/writing/software.html" TargetMode="External" /><Relationship Type="http://schemas.openxmlformats.org/officeDocument/2006/relationships/hyperlink" Id="rId712"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47"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785" Target="https://www.degruyter.com/document/doi/10.1515/9783110769043-022/pdf" TargetMode="External" /><Relationship Type="http://schemas.openxmlformats.org/officeDocument/2006/relationships/hyperlink" Id="rId773"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1"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19"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1"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24"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6"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67"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29" Target="https://www.hootsuite.com/" TargetMode="External" /><Relationship Type="http://schemas.openxmlformats.org/officeDocument/2006/relationships/hyperlink" Id="rId753"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1"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3" Target="https://www.mindmanager.com/de/" TargetMode="External" /><Relationship Type="http://schemas.openxmlformats.org/officeDocument/2006/relationships/hyperlink" Id="rId610"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4"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1"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78"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8" Target="https://www.pid-network.de/" TargetMode="External" /><Relationship Type="http://schemas.openxmlformats.org/officeDocument/2006/relationships/hyperlink" Id="rId808"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4"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6"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3"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28"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19"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6"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57" Target="../Makefile" TargetMode="External" /><Relationship Type="http://schemas.openxmlformats.org/officeDocument/2006/relationships/hyperlink" Id="rId854" Target="_gdrive/README.md" TargetMode="External" /><Relationship Type="http://schemas.openxmlformats.org/officeDocument/2006/relationships/hyperlink" Id="rId853"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5"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58"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5" Target="https://apps.nextcloud.com/apps/deck" TargetMode="External" /><Relationship Type="http://schemas.openxmlformats.org/officeDocument/2006/relationships/hyperlink" Id="rId615" Target="https://argos.openaire.eu/" TargetMode="External" /><Relationship Type="http://schemas.openxmlformats.org/officeDocument/2006/relationships/hyperlink" Id="rId289"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730" Target="https://buffer.com/" TargetMode="External" /><Relationship Type="http://schemas.openxmlformats.org/officeDocument/2006/relationships/hyperlink" Id="rId432" Target="https://checkmk.com/" TargetMode="External" /><Relationship Type="http://schemas.openxmlformats.org/officeDocument/2006/relationships/hyperlink" Id="rId620"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39"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1"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4" Target="https://datacite.org" TargetMode="External" /><Relationship Type="http://schemas.openxmlformats.org/officeDocument/2006/relationships/hyperlink" Id="rId598" Target="https://dataverse.org" TargetMode="External" /><Relationship Type="http://schemas.openxmlformats.org/officeDocument/2006/relationships/hyperlink" Id="rId628" Target="https://de-rse.org/" TargetMode="External" /><Relationship Type="http://schemas.openxmlformats.org/officeDocument/2006/relationships/hyperlink" Id="rId722"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0" Target="https://de.wikipedia.org/wiki/Enterprise-Resource-Planning" TargetMode="External" /><Relationship Type="http://schemas.openxmlformats.org/officeDocument/2006/relationships/hyperlink" Id="rId815"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17"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6"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18" Target="https://de.wikipedia.org/wiki/Software_as_a_Service" TargetMode="External" /><Relationship Type="http://schemas.openxmlformats.org/officeDocument/2006/relationships/hyperlink" Id="rId844"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6" Target="https://de.wikipedia.org/wiki/Texterkennung" TargetMode="External" /><Relationship Type="http://schemas.openxmlformats.org/officeDocument/2006/relationships/hyperlink" Id="rId732"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39"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1"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87" Target="https://docplayer.org/61296444-Anforderungen-an-ein-bibliothekssystem-der-neuen-generation.html" TargetMode="External" /><Relationship Type="http://schemas.openxmlformats.org/officeDocument/2006/relationships/hyperlink" Id="rId629"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6" Target="https://doi.org/10.1145/277351.277356" TargetMode="External" /><Relationship Type="http://schemas.openxmlformats.org/officeDocument/2006/relationships/hyperlink" Id="rId749"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1" Target="https://doi.org/10.1515/9783110539011-023" TargetMode="External" /><Relationship Type="http://schemas.openxmlformats.org/officeDocument/2006/relationships/hyperlink" Id="rId677" Target="https://doi.org/10.1515/9783110657807" TargetMode="External" /><Relationship Type="http://schemas.openxmlformats.org/officeDocument/2006/relationships/hyperlink" Id="rId800" Target="https://doi.org/10.1515/9783110691597-010" TargetMode="External" /><Relationship Type="http://schemas.openxmlformats.org/officeDocument/2006/relationships/hyperlink" Id="rId747" Target="https://doi.org/10.1515/9783110769043-021" TargetMode="External" /><Relationship Type="http://schemas.openxmlformats.org/officeDocument/2006/relationships/hyperlink" Id="rId789" Target="https://doi.org/10.15771/978-3-936527-32-2" TargetMode="External" /><Relationship Type="http://schemas.openxmlformats.org/officeDocument/2006/relationships/hyperlink" Id="rId783" Target="https://doi.org/10.15771/RFID_2014_13" TargetMode="External" /><Relationship Type="http://schemas.openxmlformats.org/officeDocument/2006/relationships/hyperlink" Id="rId676" Target="https://doi.org/10.17192/bfdm.2022.2.8435" TargetMode="External" /><Relationship Type="http://schemas.openxmlformats.org/officeDocument/2006/relationships/hyperlink" Id="rId621"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646" Target="https://doi.org/10.18452/24678" TargetMode="External" /><Relationship Type="http://schemas.openxmlformats.org/officeDocument/2006/relationships/hyperlink" Id="rId757" Target="https://doi.org/10.18452/24798" TargetMode="External" /><Relationship Type="http://schemas.openxmlformats.org/officeDocument/2006/relationships/hyperlink" Id="rId672"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3" Target="https://doi.org/10.48550/arXiv.2201.09015" TargetMode="External" /><Relationship Type="http://schemas.openxmlformats.org/officeDocument/2006/relationships/hyperlink" Id="rId670" Target="https://doi.org/10.5281/zenodo.4301924" TargetMode="External" /><Relationship Type="http://schemas.openxmlformats.org/officeDocument/2006/relationships/hyperlink" Id="rId823" Target="https://doi.org/10.5281/zenodo.4388855" TargetMode="External" /><Relationship Type="http://schemas.openxmlformats.org/officeDocument/2006/relationships/hyperlink" Id="rId821"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1" Target="https://doi.org/10.5282/o-bib/5718" TargetMode="External" /><Relationship Type="http://schemas.openxmlformats.org/officeDocument/2006/relationships/hyperlink" Id="rId794" Target="https://doi.org/10.5282/o-bib/5797" TargetMode="External" /><Relationship Type="http://schemas.openxmlformats.org/officeDocument/2006/relationships/hyperlink" Id="rId674" Target="https://doi.org/10.7717/peerj-cs.86" TargetMode="External" /><Relationship Type="http://schemas.openxmlformats.org/officeDocument/2006/relationships/hyperlink" Id="rId780" Target="https://doi.org/doi:10.1515/9783110769043" TargetMode="External" /><Relationship Type="http://schemas.openxmlformats.org/officeDocument/2006/relationships/hyperlink" Id="rId833"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798"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3" Target="https://eln-finder.ulb.tu-darmstadt.de/home" TargetMode="External" /><Relationship Type="http://schemas.openxmlformats.org/officeDocument/2006/relationships/hyperlink" Id="rId809" Target="https://en.wikipedia.org/wiki/Electronic_resource_management" TargetMode="External" /><Relationship Type="http://schemas.openxmlformats.org/officeDocument/2006/relationships/hyperlink" Id="rId813"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6" Target="https://eosc-portal.eu/" TargetMode="External" /><Relationship Type="http://schemas.openxmlformats.org/officeDocument/2006/relationships/hyperlink" Id="rId667"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07"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2" Target="https://github.com/TheELNConsortium" TargetMode="External" /><Relationship Type="http://schemas.openxmlformats.org/officeDocument/2006/relationships/hyperlink" Id="rId830" Target="https://github.com/pro4bib/handbuch-it-in-bibliotheken" TargetMode="External" /><Relationship Type="http://schemas.openxmlformats.org/officeDocument/2006/relationships/hyperlink" Id="rId849" Target="https://github.com/pro4bib/handbuch-it-in-bibliotheken/blob/main/contributors.yml" TargetMode="External" /><Relationship Type="http://schemas.openxmlformats.org/officeDocument/2006/relationships/hyperlink" Id="rId829"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2"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1"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2" Target="https://it-in-bibliotheken.de/" TargetMode="External" /><Relationship Type="http://schemas.openxmlformats.org/officeDocument/2006/relationships/hyperlink" Id="rId724" Target="https://it-in-bibliotheken.de/anforderungen.html" TargetMode="External" /><Relationship Type="http://schemas.openxmlformats.org/officeDocument/2006/relationships/hyperlink" Id="rId711" Target="https://jitsi.org/" TargetMode="External" /><Relationship Type="http://schemas.openxmlformats.org/officeDocument/2006/relationships/hyperlink" Id="rId632" Target="https://jupyter.org/hub" TargetMode="External" /><Relationship Type="http://schemas.openxmlformats.org/officeDocument/2006/relationships/hyperlink" Id="rId726" Target="https://kanboard.org/" TargetMode="External" /><Relationship Type="http://schemas.openxmlformats.org/officeDocument/2006/relationships/hyperlink" Id="rId618"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3" Target="https://mibew.org/" TargetMode="External" /><Relationship Type="http://schemas.openxmlformats.org/officeDocument/2006/relationships/hyperlink" Id="rId740"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37" Target="https://nextcloud.com/" TargetMode="External" /><Relationship Type="http://schemas.openxmlformats.org/officeDocument/2006/relationships/hyperlink" Id="rId73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625"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0"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6"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2"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38"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2"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4" Target="https://publikationen.dguv.de/widgets/pdf/download/article/409" TargetMode="External" /><Relationship Type="http://schemas.openxmlformats.org/officeDocument/2006/relationships/hyperlink" Id="rId856" Target="https://quarto.org" TargetMode="External" /><Relationship Type="http://schemas.openxmlformats.org/officeDocument/2006/relationships/hyperlink" Id="rId831" Target="https://quarto.org/" TargetMode="External" /><Relationship Type="http://schemas.openxmlformats.org/officeDocument/2006/relationships/hyperlink" Id="rId837" Target="https://quarto.org/docs/authoring/callouts.html" TargetMode="External" /><Relationship Type="http://schemas.openxmlformats.org/officeDocument/2006/relationships/hyperlink" Id="rId846" Target="https://quarto.org/docs/authoring/footnotes-and-citations.html#sec-citations" TargetMode="External" /><Relationship Type="http://schemas.openxmlformats.org/officeDocument/2006/relationships/hyperlink" Id="rId614"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57" Target="https://ror.org" TargetMode="External" /><Relationship Type="http://schemas.openxmlformats.org/officeDocument/2006/relationships/hyperlink" Id="rId650"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0" Target="https://swordapp.org/" TargetMode="External" /><Relationship Type="http://schemas.openxmlformats.org/officeDocument/2006/relationships/hyperlink" Id="rId734" Target="https://terminplaner.dfn.de/" TargetMode="External" /><Relationship Type="http://schemas.openxmlformats.org/officeDocument/2006/relationships/hyperlink" Id="rId731" Target="https://trello.com" TargetMode="External" /><Relationship Type="http://schemas.openxmlformats.org/officeDocument/2006/relationships/hyperlink" Id="rId727" Target="https://trello.com/" TargetMode="External" /><Relationship Type="http://schemas.openxmlformats.org/officeDocument/2006/relationships/hyperlink" Id="rId718"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59" Target="https://www.b-i-t-online.de/heft/2022-06-nachrichtenbeitrag-christensen.pdf" TargetMode="External" /><Relationship Type="http://schemas.openxmlformats.org/officeDocument/2006/relationships/hyperlink" Id="rId675"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6" Target="https://www.canva.com/de_de/" TargetMode="External" /><Relationship Type="http://schemas.openxmlformats.org/officeDocument/2006/relationships/hyperlink" Id="rId662" Target="https://www.coar-repositories.org/" TargetMode="External" /><Relationship Type="http://schemas.openxmlformats.org/officeDocument/2006/relationships/hyperlink" Id="rId663" Target="https://www.coar-repositories.org/notify/" TargetMode="External" /><Relationship Type="http://schemas.openxmlformats.org/officeDocument/2006/relationships/hyperlink" Id="rId769" Target="https://www.codyh.com/writing/software.html" TargetMode="External" /><Relationship Type="http://schemas.openxmlformats.org/officeDocument/2006/relationships/hyperlink" Id="rId712"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47"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785" Target="https://www.degruyter.com/document/doi/10.1515/9783110769043-022/pdf" TargetMode="External" /><Relationship Type="http://schemas.openxmlformats.org/officeDocument/2006/relationships/hyperlink" Id="rId773"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1"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19"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1"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24"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6"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67"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29" Target="https://www.hootsuite.com/" TargetMode="External" /><Relationship Type="http://schemas.openxmlformats.org/officeDocument/2006/relationships/hyperlink" Id="rId753"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1"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3" Target="https://www.mindmanager.com/de/" TargetMode="External" /><Relationship Type="http://schemas.openxmlformats.org/officeDocument/2006/relationships/hyperlink" Id="rId610"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4"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1"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78"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8" Target="https://www.pid-network.de/" TargetMode="External" /><Relationship Type="http://schemas.openxmlformats.org/officeDocument/2006/relationships/hyperlink" Id="rId808"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4"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6"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3"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28"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19"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6"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2023-11-13T09:12:16Z</dcterms:created>
  <dcterms:modified xsi:type="dcterms:W3CDTF">2023-11-13T09:12:16Z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2023-11-13</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